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B2" w:rsidRPr="00A86586" w:rsidRDefault="00B648B2" w:rsidP="00B648B2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jc w:val="both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 xml:space="preserve">HON PHYSICS    </w:t>
      </w:r>
    </w:p>
    <w:p w:rsidR="00B648B2" w:rsidRPr="00A86586" w:rsidRDefault="00B648B2" w:rsidP="00B648B2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jc w:val="both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>SYLLABUS</w:t>
      </w:r>
    </w:p>
    <w:p w:rsidR="00B648B2" w:rsidRPr="00A86586" w:rsidRDefault="00B648B2" w:rsidP="00B648B2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 xml:space="preserve">February </w:t>
      </w:r>
      <w:r w:rsidR="002D0EA1" w:rsidRPr="00A86586">
        <w:rPr>
          <w:rFonts w:ascii="Century Gothic" w:hAnsi="Century Gothic" w:cs="Arial"/>
          <w:sz w:val="18"/>
          <w:szCs w:val="18"/>
        </w:rPr>
        <w:t>18 - 21</w:t>
      </w:r>
      <w:r w:rsidRPr="00A86586">
        <w:rPr>
          <w:rFonts w:ascii="Century Gothic" w:hAnsi="Century Gothic" w:cs="Arial"/>
          <w:sz w:val="18"/>
          <w:szCs w:val="18"/>
        </w:rPr>
        <w:t>, 2</w:t>
      </w:r>
      <w:r w:rsidR="00FF4FFF" w:rsidRPr="00A86586">
        <w:rPr>
          <w:rFonts w:ascii="Century Gothic" w:hAnsi="Century Gothic" w:cs="Arial"/>
          <w:sz w:val="18"/>
          <w:szCs w:val="18"/>
        </w:rPr>
        <w:t>0</w:t>
      </w:r>
      <w:r w:rsidR="002D0EA1" w:rsidRPr="00A86586">
        <w:rPr>
          <w:rFonts w:ascii="Century Gothic" w:hAnsi="Century Gothic" w:cs="Arial"/>
          <w:sz w:val="18"/>
          <w:szCs w:val="18"/>
        </w:rPr>
        <w:t>20</w:t>
      </w: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1F1CB5" w:rsidRPr="00A86586" w:rsidRDefault="001F1CB5" w:rsidP="001F1CB5">
      <w:pPr>
        <w:tabs>
          <w:tab w:val="left" w:pos="-360"/>
          <w:tab w:val="left" w:pos="0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TUE:</w:t>
      </w: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bCs/>
          <w:sz w:val="18"/>
          <w:szCs w:val="18"/>
        </w:rPr>
        <w:t>Engineering Design Challenge</w:t>
      </w:r>
    </w:p>
    <w:p w:rsidR="001F1CB5" w:rsidRPr="00A86586" w:rsidRDefault="001F1CB5" w:rsidP="001F1CB5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630"/>
        <w:rPr>
          <w:rFonts w:ascii="Century Gothic" w:hAnsi="Century Gothic" w:cs="Arial"/>
          <w:b/>
          <w:bCs/>
          <w:sz w:val="18"/>
          <w:szCs w:val="18"/>
        </w:rPr>
      </w:pPr>
    </w:p>
    <w:p w:rsidR="001F1CB5" w:rsidRPr="00A86586" w:rsidRDefault="001F1CB5" w:rsidP="001F1CB5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A86586">
        <w:rPr>
          <w:rFonts w:ascii="Century Gothic" w:hAnsi="Century Gothic" w:cs="Arial"/>
          <w:sz w:val="18"/>
          <w:szCs w:val="18"/>
        </w:rPr>
        <w:t xml:space="preserve"> </w:t>
      </w:r>
      <w:r w:rsidRPr="00A86586">
        <w:rPr>
          <w:rFonts w:ascii="Century Gothic" w:hAnsi="Century Gothic" w:cs="Arial"/>
          <w:sz w:val="18"/>
          <w:szCs w:val="18"/>
        </w:rPr>
        <w:tab/>
      </w:r>
      <w:proofErr w:type="spellStart"/>
      <w:r w:rsidRPr="00A86586">
        <w:rPr>
          <w:rFonts w:ascii="Century Gothic" w:hAnsi="Century Gothic" w:cs="Arial"/>
          <w:sz w:val="18"/>
          <w:szCs w:val="18"/>
          <w:highlight w:val="yellow"/>
        </w:rPr>
        <w:t>thLAB</w:t>
      </w:r>
      <w:proofErr w:type="spellEnd"/>
      <w:r w:rsidRPr="00A86586">
        <w:rPr>
          <w:rFonts w:ascii="Century Gothic" w:hAnsi="Century Gothic" w:cs="Arial"/>
          <w:sz w:val="18"/>
          <w:szCs w:val="18"/>
          <w:highlight w:val="yellow"/>
        </w:rPr>
        <w:t xml:space="preserve">: </w:t>
      </w:r>
      <w:r w:rsidRPr="00A86586">
        <w:rPr>
          <w:rFonts w:ascii="Century Gothic" w:hAnsi="Century Gothic" w:cs="Arial"/>
          <w:i/>
          <w:sz w:val="18"/>
          <w:szCs w:val="18"/>
          <w:highlight w:val="yellow"/>
        </w:rPr>
        <w:t>Buoyancy</w:t>
      </w:r>
      <w:r w:rsidRPr="00A86586">
        <w:rPr>
          <w:rFonts w:ascii="Century Gothic" w:hAnsi="Century Gothic" w:cs="Arial"/>
          <w:i/>
          <w:sz w:val="18"/>
          <w:szCs w:val="18"/>
        </w:rPr>
        <w:t xml:space="preserve"> – </w:t>
      </w:r>
      <w:r w:rsidR="004A54EC" w:rsidRPr="00A86586">
        <w:rPr>
          <w:rFonts w:ascii="Century Gothic" w:hAnsi="Century Gothic" w:cs="Arial"/>
          <w:i/>
          <w:sz w:val="18"/>
          <w:szCs w:val="18"/>
        </w:rPr>
        <w:t xml:space="preserve">Due tomorrow. </w:t>
      </w:r>
      <w:r w:rsidRPr="00A86586">
        <w:rPr>
          <w:rFonts w:ascii="Century Gothic" w:hAnsi="Century Gothic" w:cs="Arial"/>
          <w:sz w:val="18"/>
          <w:szCs w:val="18"/>
        </w:rPr>
        <w:t>Answer ALL observations, questions &amp; Extensions in complete sentences</w:t>
      </w:r>
      <w:r w:rsidRPr="00A86586">
        <w:rPr>
          <w:rFonts w:ascii="Century Gothic" w:hAnsi="Century Gothic" w:cs="Arial"/>
          <w:sz w:val="18"/>
          <w:szCs w:val="18"/>
        </w:rPr>
        <w:t xml:space="preserve"> </w:t>
      </w:r>
      <w:r w:rsidRPr="00A86586">
        <w:rPr>
          <w:rFonts w:ascii="Century Gothic" w:hAnsi="Century Gothic" w:cs="Arial"/>
          <w:i/>
          <w:sz w:val="18"/>
          <w:szCs w:val="18"/>
        </w:rPr>
        <w:t>on notebook paper</w:t>
      </w:r>
      <w:r w:rsidRPr="00A86586">
        <w:rPr>
          <w:rFonts w:ascii="Century Gothic" w:hAnsi="Century Gothic" w:cs="Arial"/>
          <w:sz w:val="18"/>
          <w:szCs w:val="18"/>
        </w:rPr>
        <w:t>.</w:t>
      </w:r>
    </w:p>
    <w:p w:rsidR="00FF4FFF" w:rsidRPr="00A86586" w:rsidRDefault="00FF4FFF" w:rsidP="00FF4FFF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63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ab/>
        <w:t>Science in the News due Friday - STEM</w:t>
      </w:r>
    </w:p>
    <w:p w:rsidR="001F1CB5" w:rsidRPr="00A86586" w:rsidRDefault="001F1CB5" w:rsidP="001F1CB5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1F1CB5" w:rsidRPr="00A86586" w:rsidRDefault="001F1CB5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648B2" w:rsidRPr="00A86586" w:rsidRDefault="001F1CB5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WED</w:t>
      </w:r>
      <w:r w:rsidR="00B648B2" w:rsidRPr="00A86586">
        <w:rPr>
          <w:rFonts w:ascii="Century Gothic" w:hAnsi="Century Gothic" w:cs="Arial"/>
          <w:b/>
          <w:bCs/>
          <w:sz w:val="18"/>
          <w:szCs w:val="18"/>
        </w:rPr>
        <w:t>:</w:t>
      </w:r>
      <w:r w:rsidR="00B648B2" w:rsidRPr="00A86586">
        <w:rPr>
          <w:rFonts w:ascii="Century Gothic" w:hAnsi="Century Gothic" w:cs="Arial"/>
          <w:sz w:val="18"/>
          <w:szCs w:val="18"/>
        </w:rPr>
        <w:tab/>
        <w:t>Discuss chapter 8, pg. 270 – 275</w:t>
      </w: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1170"/>
        <w:rPr>
          <w:rFonts w:ascii="Century Gothic" w:hAnsi="Century Gothic" w:cs="WP TypographicSymbols"/>
          <w:sz w:val="18"/>
          <w:szCs w:val="18"/>
        </w:rPr>
      </w:pPr>
      <w:r w:rsidRPr="00A86586">
        <w:rPr>
          <w:rFonts w:ascii="Century Gothic" w:hAnsi="Century Gothic" w:cs="WP TypographicSymbols"/>
          <w:sz w:val="18"/>
          <w:szCs w:val="18"/>
        </w:rPr>
        <w:t>"</w:t>
      </w:r>
      <w:r w:rsidRPr="00A86586">
        <w:rPr>
          <w:rFonts w:ascii="Century Gothic" w:hAnsi="Century Gothic" w:cs="Arial"/>
          <w:sz w:val="18"/>
          <w:szCs w:val="18"/>
        </w:rPr>
        <w:t>Archimedes' Principle</w:t>
      </w:r>
      <w:r w:rsidRPr="00A86586">
        <w:rPr>
          <w:rFonts w:ascii="Century Gothic" w:hAnsi="Century Gothic" w:cs="WP TypographicSymbols"/>
          <w:sz w:val="18"/>
          <w:szCs w:val="18"/>
        </w:rPr>
        <w:t>"</w:t>
      </w:r>
    </w:p>
    <w:p w:rsidR="00B648B2" w:rsidRPr="00A86586" w:rsidRDefault="00B648B2" w:rsidP="00B648B2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B648B2" w:rsidRPr="00A86586" w:rsidRDefault="00B648B2" w:rsidP="00FF4FFF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630"/>
        <w:rPr>
          <w:rFonts w:ascii="Century Gothic" w:hAnsi="Century Gothic" w:cs="Arial"/>
          <w:i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HW:</w:t>
      </w:r>
      <w:r w:rsidRPr="00A86586">
        <w:rPr>
          <w:rFonts w:ascii="Century Gothic" w:hAnsi="Century Gothic" w:cs="Arial"/>
          <w:sz w:val="18"/>
          <w:szCs w:val="18"/>
        </w:rPr>
        <w:t xml:space="preserve"> </w:t>
      </w:r>
      <w:r w:rsidRPr="00A86586">
        <w:rPr>
          <w:rFonts w:ascii="Century Gothic" w:hAnsi="Century Gothic" w:cs="Arial"/>
          <w:sz w:val="18"/>
          <w:szCs w:val="18"/>
        </w:rPr>
        <w:tab/>
      </w: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630"/>
        <w:rPr>
          <w:rFonts w:ascii="Century Gothic" w:hAnsi="Century Gothic" w:cs="Arial"/>
          <w:b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ab/>
      </w:r>
    </w:p>
    <w:p w:rsidR="002D0EA1" w:rsidRPr="00A86586" w:rsidRDefault="002D0EA1" w:rsidP="002D0EA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THU:</w:t>
      </w: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sz w:val="18"/>
          <w:szCs w:val="18"/>
        </w:rPr>
        <w:t>NO CLASS – Honors Outing</w:t>
      </w:r>
    </w:p>
    <w:p w:rsidR="002D0EA1" w:rsidRPr="00A86586" w:rsidRDefault="002D0EA1" w:rsidP="002D0EA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2D0EA1" w:rsidRPr="00A86586" w:rsidRDefault="002D0EA1" w:rsidP="002D0EA1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63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HW:</w:t>
      </w: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i/>
          <w:iCs/>
          <w:sz w:val="18"/>
          <w:szCs w:val="18"/>
        </w:rPr>
        <w:t>Pg. 288 - 289;</w:t>
      </w:r>
      <w:r w:rsidRPr="00A86586">
        <w:rPr>
          <w:rFonts w:ascii="Century Gothic" w:hAnsi="Century Gothic" w:cs="Arial"/>
          <w:sz w:val="18"/>
          <w:szCs w:val="18"/>
        </w:rPr>
        <w:t xml:space="preserve"> 1 – 9</w:t>
      </w:r>
    </w:p>
    <w:p w:rsidR="00FF4FFF" w:rsidRPr="00A86586" w:rsidRDefault="00FF4FFF" w:rsidP="00FF4FFF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63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ab/>
        <w:t>Science in the News due Friday - STEM</w:t>
      </w: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648B2" w:rsidRPr="00A86586" w:rsidRDefault="002D0EA1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FRI</w:t>
      </w:r>
      <w:r w:rsidR="00B648B2" w:rsidRPr="00A86586">
        <w:rPr>
          <w:rFonts w:ascii="Century Gothic" w:hAnsi="Century Gothic" w:cs="Arial"/>
          <w:b/>
          <w:bCs/>
          <w:sz w:val="18"/>
          <w:szCs w:val="18"/>
        </w:rPr>
        <w:t>:</w:t>
      </w:r>
      <w:r w:rsidR="00B648B2" w:rsidRPr="00A86586">
        <w:rPr>
          <w:rFonts w:ascii="Century Gothic" w:hAnsi="Century Gothic" w:cs="Arial"/>
          <w:sz w:val="18"/>
          <w:szCs w:val="18"/>
        </w:rPr>
        <w:tab/>
        <w:t>Discuss chapter 8, 276 – 279</w:t>
      </w: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117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 xml:space="preserve"> “Pascal’s Principle”</w:t>
      </w: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63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HW:</w:t>
      </w:r>
      <w:r w:rsidRPr="00A86586">
        <w:rPr>
          <w:rFonts w:ascii="Century Gothic" w:hAnsi="Century Gothic" w:cs="Arial"/>
          <w:sz w:val="18"/>
          <w:szCs w:val="18"/>
        </w:rPr>
        <w:tab/>
      </w:r>
      <w:r w:rsidR="002D0EA1" w:rsidRPr="00A86586">
        <w:rPr>
          <w:rFonts w:ascii="Century Gothic" w:hAnsi="Century Gothic" w:cs="Arial"/>
          <w:i/>
          <w:iCs/>
          <w:sz w:val="18"/>
          <w:szCs w:val="18"/>
        </w:rPr>
        <w:t>Pg. 288 - 289;</w:t>
      </w:r>
      <w:r w:rsidR="002D0EA1" w:rsidRPr="00A86586">
        <w:rPr>
          <w:rFonts w:ascii="Century Gothic" w:hAnsi="Century Gothic" w:cs="Arial"/>
          <w:sz w:val="18"/>
          <w:szCs w:val="18"/>
        </w:rPr>
        <w:t xml:space="preserve"> 10 – 16</w:t>
      </w:r>
    </w:p>
    <w:p w:rsidR="00FF4FFF" w:rsidRPr="00A86586" w:rsidRDefault="00FF4FFF" w:rsidP="004A54EC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630"/>
        <w:rPr>
          <w:rFonts w:ascii="Century Gothic" w:hAnsi="Century Gothic" w:cs="Arial"/>
          <w:b/>
          <w:sz w:val="18"/>
          <w:szCs w:val="18"/>
        </w:rPr>
      </w:pPr>
      <w:r w:rsidRPr="00A86586">
        <w:rPr>
          <w:rFonts w:ascii="Century Gothic" w:hAnsi="Century Gothic" w:cs="Arial"/>
          <w:b/>
          <w:sz w:val="18"/>
          <w:szCs w:val="18"/>
        </w:rPr>
        <w:tab/>
      </w:r>
      <w:proofErr w:type="spellStart"/>
      <w:r w:rsidRPr="00A86586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A86586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A86586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A86586">
        <w:rPr>
          <w:rFonts w:ascii="Century Gothic" w:hAnsi="Century Gothic" w:cs="Arial"/>
          <w:i/>
          <w:sz w:val="18"/>
          <w:szCs w:val="18"/>
          <w:highlight w:val="yellow"/>
        </w:rPr>
        <w:t>Pressure vs. Depth</w:t>
      </w:r>
      <w:r w:rsidR="004A54EC" w:rsidRPr="00A86586">
        <w:rPr>
          <w:rFonts w:ascii="Century Gothic" w:hAnsi="Century Gothic" w:cs="Arial"/>
          <w:i/>
          <w:sz w:val="18"/>
          <w:szCs w:val="18"/>
        </w:rPr>
        <w:t xml:space="preserve"> - Due Monday.</w:t>
      </w:r>
      <w:r w:rsidR="004A54EC" w:rsidRPr="00A86586">
        <w:rPr>
          <w:rFonts w:ascii="Century Gothic" w:hAnsi="Century Gothic" w:cs="Arial"/>
          <w:sz w:val="18"/>
          <w:szCs w:val="18"/>
        </w:rPr>
        <w:t xml:space="preserve"> Answer ALL observations, questions &amp; Extensions in complete sentences</w:t>
      </w:r>
      <w:r w:rsidR="004A54EC" w:rsidRPr="00A86586">
        <w:rPr>
          <w:rFonts w:ascii="Century Gothic" w:hAnsi="Century Gothic" w:cs="Arial"/>
          <w:sz w:val="18"/>
          <w:szCs w:val="18"/>
        </w:rPr>
        <w:t xml:space="preserve"> </w:t>
      </w:r>
      <w:r w:rsidR="004A54EC" w:rsidRPr="00A86586">
        <w:rPr>
          <w:rFonts w:ascii="Century Gothic" w:hAnsi="Century Gothic" w:cs="Arial"/>
          <w:i/>
          <w:sz w:val="18"/>
          <w:szCs w:val="18"/>
        </w:rPr>
        <w:t>on notebook paper</w:t>
      </w:r>
      <w:r w:rsidR="004A54EC" w:rsidRPr="00A86586">
        <w:rPr>
          <w:rFonts w:ascii="Century Gothic" w:hAnsi="Century Gothic" w:cs="Arial"/>
          <w:sz w:val="18"/>
          <w:szCs w:val="18"/>
        </w:rPr>
        <w:t>.</w:t>
      </w:r>
    </w:p>
    <w:p w:rsidR="004A54EC" w:rsidRPr="00A86586" w:rsidRDefault="004A54EC" w:rsidP="004A54EC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B648B2" w:rsidRPr="002F374B" w:rsidRDefault="00B648B2" w:rsidP="00B648B2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</w:rPr>
      </w:pP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WP IconicSymbolsA" w:hAnsi="WP IconicSymbolsA" w:cs="WP IconicSymbolsA"/>
          <w:iCs/>
          <w:sz w:val="18"/>
          <w:szCs w:val="18"/>
        </w:rPr>
      </w:pPr>
    </w:p>
    <w:p w:rsidR="00A86586" w:rsidRPr="00A86586" w:rsidRDefault="00A86586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WP IconicSymbolsA" w:hAnsi="WP IconicSymbolsA" w:cs="WP IconicSymbolsA"/>
          <w:iCs/>
          <w:sz w:val="18"/>
          <w:szCs w:val="18"/>
        </w:rPr>
      </w:pPr>
    </w:p>
    <w:p w:rsidR="00B648B2" w:rsidRPr="00A86586" w:rsidRDefault="004A54EC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Century Gothic" w:hAnsi="Century Gothic" w:cs="Arial"/>
          <w:sz w:val="18"/>
          <w:szCs w:val="18"/>
        </w:rPr>
      </w:pPr>
      <w:proofErr w:type="spellStart"/>
      <w:r w:rsidRPr="00A86586">
        <w:rPr>
          <w:rFonts w:ascii="Century Gothic" w:hAnsi="Century Gothic" w:cs="Arial"/>
          <w:b/>
          <w:sz w:val="18"/>
          <w:szCs w:val="18"/>
          <w:highlight w:val="yellow"/>
        </w:rPr>
        <w:t>thLABs</w:t>
      </w:r>
      <w:proofErr w:type="spellEnd"/>
      <w:r w:rsidRPr="00A86586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A86586">
        <w:rPr>
          <w:rFonts w:ascii="Century Gothic" w:hAnsi="Century Gothic" w:cs="Arial"/>
          <w:sz w:val="18"/>
          <w:szCs w:val="18"/>
        </w:rPr>
        <w:t xml:space="preserve">- </w:t>
      </w:r>
      <w:r w:rsidR="00B648B2" w:rsidRPr="00A86586">
        <w:rPr>
          <w:rFonts w:ascii="Century Gothic" w:hAnsi="Century Gothic" w:cs="Arial"/>
          <w:sz w:val="18"/>
          <w:szCs w:val="18"/>
        </w:rPr>
        <w:t>Answer ALL observations, questions &amp; Extensions in complete sentences</w:t>
      </w:r>
      <w:r w:rsidRPr="00A86586">
        <w:rPr>
          <w:rFonts w:ascii="Century Gothic" w:hAnsi="Century Gothic" w:cs="Arial"/>
          <w:sz w:val="18"/>
          <w:szCs w:val="18"/>
        </w:rPr>
        <w:t xml:space="preserve"> on notebook paper</w:t>
      </w:r>
      <w:r w:rsidR="00B648B2" w:rsidRPr="00A86586">
        <w:rPr>
          <w:rFonts w:ascii="Century Gothic" w:hAnsi="Century Gothic" w:cs="Arial"/>
          <w:sz w:val="18"/>
          <w:szCs w:val="18"/>
        </w:rPr>
        <w:t>.</w:t>
      </w: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Century Gothic" w:hAnsi="Century Gothic" w:cs="Arial"/>
          <w:sz w:val="18"/>
          <w:szCs w:val="18"/>
        </w:rPr>
      </w:pP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i/>
          <w:sz w:val="18"/>
          <w:szCs w:val="18"/>
        </w:rPr>
      </w:pPr>
      <w:r w:rsidRPr="00A86586">
        <w:rPr>
          <w:rFonts w:ascii="Century Gothic" w:hAnsi="Century Gothic" w:cs="Arial"/>
          <w:b/>
          <w:i/>
          <w:sz w:val="18"/>
          <w:szCs w:val="18"/>
        </w:rPr>
        <w:t>TEST</w:t>
      </w:r>
      <w:r w:rsidR="00A86586" w:rsidRPr="00A86586">
        <w:rPr>
          <w:rFonts w:ascii="Century Gothic" w:hAnsi="Century Gothic" w:cs="Arial"/>
          <w:i/>
          <w:sz w:val="18"/>
          <w:szCs w:val="18"/>
        </w:rPr>
        <w:t xml:space="preserve"> on chapter 8 Mon</w:t>
      </w:r>
      <w:r w:rsidRPr="00A86586">
        <w:rPr>
          <w:rFonts w:ascii="Century Gothic" w:hAnsi="Century Gothic" w:cs="Arial"/>
          <w:i/>
          <w:sz w:val="18"/>
          <w:szCs w:val="18"/>
        </w:rPr>
        <w:t xml:space="preserve">day, </w:t>
      </w:r>
      <w:r w:rsidRPr="00A86586">
        <w:rPr>
          <w:rFonts w:ascii="Century Gothic" w:hAnsi="Century Gothic" w:cs="Arial"/>
          <w:sz w:val="18"/>
          <w:szCs w:val="18"/>
        </w:rPr>
        <w:t>March 2</w:t>
      </w:r>
    </w:p>
    <w:p w:rsidR="00B648B2" w:rsidRPr="00A86586" w:rsidRDefault="00B648B2" w:rsidP="00B648B2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sz w:val="18"/>
          <w:szCs w:val="18"/>
        </w:rPr>
      </w:pP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Century Gothic" w:hAnsi="Century Gothic" w:cs="Arial"/>
          <w:i/>
          <w:iCs/>
          <w:sz w:val="18"/>
          <w:szCs w:val="18"/>
        </w:rPr>
      </w:pPr>
      <w:r w:rsidRPr="00A86586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All Formal Lab Reports </w:t>
      </w:r>
      <w:r w:rsidR="00A86586" w:rsidRPr="00A86586">
        <w:rPr>
          <w:rFonts w:ascii="Century Gothic" w:hAnsi="Century Gothic" w:cs="Arial"/>
          <w:i/>
          <w:iCs/>
          <w:sz w:val="18"/>
          <w:szCs w:val="18"/>
        </w:rPr>
        <w:t>due by Tuesday, March 3</w:t>
      </w:r>
      <w:r w:rsidRPr="00A86586">
        <w:rPr>
          <w:rFonts w:ascii="Century Gothic" w:hAnsi="Century Gothic" w:cs="Arial"/>
          <w:i/>
          <w:iCs/>
          <w:sz w:val="18"/>
          <w:szCs w:val="18"/>
        </w:rPr>
        <w:t>, 8:00 A.M.</w:t>
      </w:r>
    </w:p>
    <w:p w:rsidR="00B648B2" w:rsidRPr="00A86586" w:rsidRDefault="00B648B2" w:rsidP="00B648B2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B648B2" w:rsidRDefault="00B648B2" w:rsidP="00B648B2">
      <w:pPr>
        <w:tabs>
          <w:tab w:val="left" w:pos="-1062"/>
          <w:tab w:val="left" w:pos="-630"/>
          <w:tab w:val="left" w:pos="0"/>
          <w:tab w:val="left" w:pos="450"/>
          <w:tab w:val="left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A86586" w:rsidRPr="00A86586" w:rsidRDefault="00A86586" w:rsidP="00B648B2">
      <w:pPr>
        <w:tabs>
          <w:tab w:val="left" w:pos="-1062"/>
          <w:tab w:val="left" w:pos="-630"/>
          <w:tab w:val="left" w:pos="0"/>
          <w:tab w:val="left" w:pos="450"/>
          <w:tab w:val="left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648B2" w:rsidRPr="00A86586" w:rsidRDefault="00B648B2" w:rsidP="00B648B2">
      <w:pPr>
        <w:tabs>
          <w:tab w:val="left" w:pos="-1062"/>
          <w:tab w:val="left" w:pos="-630"/>
          <w:tab w:val="left" w:pos="0"/>
          <w:tab w:val="left" w:pos="450"/>
          <w:tab w:val="left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B648B2" w:rsidRDefault="00B648B2" w:rsidP="00B648B2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  <w:r>
        <w:rPr>
          <w:rFonts w:ascii="Century Gothic" w:hAnsi="Century Gothic" w:cs="Arial"/>
          <w:sz w:val="17"/>
          <w:szCs w:val="17"/>
        </w:rPr>
        <w:t>Even the impossible is God’s reality. Jesus I believe. Help my unbelief</w:t>
      </w:r>
      <w:r w:rsidRPr="00DD37DE">
        <w:rPr>
          <w:rFonts w:ascii="Century Gothic" w:hAnsi="Century Gothic" w:cs="Arial"/>
          <w:sz w:val="17"/>
          <w:szCs w:val="17"/>
        </w:rPr>
        <w:t xml:space="preserve">. </w:t>
      </w:r>
    </w:p>
    <w:p w:rsidR="00B648B2" w:rsidRDefault="00B648B2" w:rsidP="00B648B2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  <w:t>Jason Ingram/Michael Weaver</w:t>
      </w:r>
    </w:p>
    <w:p w:rsidR="00A86586" w:rsidRDefault="00A86586" w:rsidP="00B648B2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</w:p>
    <w:p w:rsidR="00A86586" w:rsidRDefault="00A86586" w:rsidP="00B648B2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  <w:bookmarkStart w:id="0" w:name="_GoBack"/>
    </w:p>
    <w:bookmarkEnd w:id="0"/>
    <w:p w:rsidR="00A86586" w:rsidRPr="00A86586" w:rsidRDefault="00A86586" w:rsidP="00A8658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jc w:val="both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lastRenderedPageBreak/>
        <w:t xml:space="preserve">HON PHYSICS    </w:t>
      </w:r>
    </w:p>
    <w:p w:rsidR="00A86586" w:rsidRPr="00A86586" w:rsidRDefault="00A86586" w:rsidP="00A86586">
      <w:pPr>
        <w:tabs>
          <w:tab w:val="left" w:pos="-432"/>
          <w:tab w:val="left" w:pos="0"/>
          <w:tab w:val="left" w:pos="63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jc w:val="both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>SYLLABUS</w:t>
      </w:r>
    </w:p>
    <w:p w:rsidR="00A86586" w:rsidRPr="00A86586" w:rsidRDefault="00A86586" w:rsidP="00A8658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>February 18 - 21, 2020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A86586" w:rsidRPr="00A86586" w:rsidRDefault="00A86586" w:rsidP="00A86586">
      <w:pPr>
        <w:tabs>
          <w:tab w:val="left" w:pos="-360"/>
          <w:tab w:val="left" w:pos="0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i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TUE</w:t>
      </w:r>
      <w:r w:rsidRPr="00A86586">
        <w:rPr>
          <w:rFonts w:ascii="Century Gothic" w:hAnsi="Century Gothic" w:cs="Arial"/>
          <w:b/>
          <w:bCs/>
          <w:sz w:val="18"/>
          <w:szCs w:val="18"/>
        </w:rPr>
        <w:t>:</w:t>
      </w: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bCs/>
          <w:sz w:val="18"/>
          <w:szCs w:val="18"/>
        </w:rPr>
        <w:t>Engineering Design Challenge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630"/>
        <w:rPr>
          <w:rFonts w:ascii="Century Gothic" w:hAnsi="Century Gothic" w:cs="Arial"/>
          <w:b/>
          <w:bCs/>
          <w:sz w:val="18"/>
          <w:szCs w:val="18"/>
        </w:rPr>
      </w:pP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ind w:left="1440" w:hanging="117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ab/>
        <w:t>HW:</w:t>
      </w:r>
      <w:r w:rsidRPr="00A86586">
        <w:rPr>
          <w:rFonts w:ascii="Century Gothic" w:hAnsi="Century Gothic" w:cs="Arial"/>
          <w:sz w:val="18"/>
          <w:szCs w:val="18"/>
        </w:rPr>
        <w:t xml:space="preserve"> </w:t>
      </w:r>
      <w:r w:rsidRPr="00A86586">
        <w:rPr>
          <w:rFonts w:ascii="Century Gothic" w:hAnsi="Century Gothic" w:cs="Arial"/>
          <w:sz w:val="18"/>
          <w:szCs w:val="18"/>
        </w:rPr>
        <w:tab/>
      </w:r>
      <w:proofErr w:type="spellStart"/>
      <w:r w:rsidRPr="00A86586">
        <w:rPr>
          <w:rFonts w:ascii="Century Gothic" w:hAnsi="Century Gothic" w:cs="Arial"/>
          <w:sz w:val="18"/>
          <w:szCs w:val="18"/>
          <w:highlight w:val="yellow"/>
        </w:rPr>
        <w:t>thLAB</w:t>
      </w:r>
      <w:proofErr w:type="spellEnd"/>
      <w:r w:rsidRPr="00A86586">
        <w:rPr>
          <w:rFonts w:ascii="Century Gothic" w:hAnsi="Century Gothic" w:cs="Arial"/>
          <w:sz w:val="18"/>
          <w:szCs w:val="18"/>
          <w:highlight w:val="yellow"/>
        </w:rPr>
        <w:t xml:space="preserve">: </w:t>
      </w:r>
      <w:r w:rsidRPr="00A86586">
        <w:rPr>
          <w:rFonts w:ascii="Century Gothic" w:hAnsi="Century Gothic" w:cs="Arial"/>
          <w:i/>
          <w:sz w:val="18"/>
          <w:szCs w:val="18"/>
          <w:highlight w:val="yellow"/>
        </w:rPr>
        <w:t>Buoyancy</w:t>
      </w:r>
      <w:r w:rsidRPr="00A86586">
        <w:rPr>
          <w:rFonts w:ascii="Century Gothic" w:hAnsi="Century Gothic" w:cs="Arial"/>
          <w:i/>
          <w:sz w:val="18"/>
          <w:szCs w:val="18"/>
        </w:rPr>
        <w:t xml:space="preserve"> – </w:t>
      </w:r>
      <w:r w:rsidRPr="00A86586">
        <w:rPr>
          <w:rFonts w:ascii="Century Gothic" w:hAnsi="Century Gothic" w:cs="Arial"/>
          <w:i/>
          <w:sz w:val="18"/>
          <w:szCs w:val="18"/>
        </w:rPr>
        <w:t xml:space="preserve">Due tomorrow. </w:t>
      </w:r>
      <w:r w:rsidRPr="00A86586">
        <w:rPr>
          <w:rFonts w:ascii="Century Gothic" w:hAnsi="Century Gothic" w:cs="Arial"/>
          <w:sz w:val="18"/>
          <w:szCs w:val="18"/>
        </w:rPr>
        <w:t>Answer ALL observations, questions &amp; Extensions in complete sentences</w:t>
      </w:r>
      <w:r w:rsidRPr="00A86586">
        <w:rPr>
          <w:rFonts w:ascii="Century Gothic" w:hAnsi="Century Gothic" w:cs="Arial"/>
          <w:sz w:val="18"/>
          <w:szCs w:val="18"/>
        </w:rPr>
        <w:t xml:space="preserve"> </w:t>
      </w:r>
      <w:r w:rsidRPr="00A86586">
        <w:rPr>
          <w:rFonts w:ascii="Century Gothic" w:hAnsi="Century Gothic" w:cs="Arial"/>
          <w:i/>
          <w:sz w:val="18"/>
          <w:szCs w:val="18"/>
        </w:rPr>
        <w:t>on notebook paper</w:t>
      </w:r>
      <w:r w:rsidRPr="00A86586">
        <w:rPr>
          <w:rFonts w:ascii="Century Gothic" w:hAnsi="Century Gothic" w:cs="Arial"/>
          <w:sz w:val="18"/>
          <w:szCs w:val="18"/>
        </w:rPr>
        <w:t>.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63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ab/>
        <w:t>Science in the News due Friday - STEM</w:t>
      </w:r>
    </w:p>
    <w:p w:rsidR="00A86586" w:rsidRPr="00A86586" w:rsidRDefault="00A86586" w:rsidP="00A8658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WED:</w:t>
      </w:r>
      <w:r w:rsidRPr="00A86586">
        <w:rPr>
          <w:rFonts w:ascii="Century Gothic" w:hAnsi="Century Gothic" w:cs="Arial"/>
          <w:sz w:val="18"/>
          <w:szCs w:val="18"/>
        </w:rPr>
        <w:tab/>
        <w:t>Discuss chapter 8, pg. 270 – 275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1170"/>
        <w:rPr>
          <w:rFonts w:ascii="Century Gothic" w:hAnsi="Century Gothic" w:cs="WP TypographicSymbols"/>
          <w:sz w:val="18"/>
          <w:szCs w:val="18"/>
        </w:rPr>
      </w:pPr>
      <w:r w:rsidRPr="00A86586">
        <w:rPr>
          <w:rFonts w:ascii="Century Gothic" w:hAnsi="Century Gothic" w:cs="WP TypographicSymbols"/>
          <w:sz w:val="18"/>
          <w:szCs w:val="18"/>
        </w:rPr>
        <w:t>"</w:t>
      </w:r>
      <w:r w:rsidRPr="00A86586">
        <w:rPr>
          <w:rFonts w:ascii="Century Gothic" w:hAnsi="Century Gothic" w:cs="Arial"/>
          <w:sz w:val="18"/>
          <w:szCs w:val="18"/>
        </w:rPr>
        <w:t>Archimedes' Principle</w:t>
      </w:r>
      <w:r w:rsidRPr="00A86586">
        <w:rPr>
          <w:rFonts w:ascii="Century Gothic" w:hAnsi="Century Gothic" w:cs="WP TypographicSymbols"/>
          <w:sz w:val="18"/>
          <w:szCs w:val="18"/>
        </w:rPr>
        <w:t>"</w:t>
      </w:r>
    </w:p>
    <w:p w:rsidR="00A86586" w:rsidRPr="00A86586" w:rsidRDefault="00A86586" w:rsidP="00A86586">
      <w:pPr>
        <w:widowControl/>
        <w:tabs>
          <w:tab w:val="left" w:pos="-432"/>
          <w:tab w:val="left" w:pos="0"/>
          <w:tab w:val="left" w:pos="630"/>
          <w:tab w:val="left" w:pos="1170"/>
          <w:tab w:val="left" w:pos="16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</w:tabs>
        <w:rPr>
          <w:rFonts w:ascii="Century Gothic" w:hAnsi="Century Gothic" w:cs="Arial"/>
          <w:sz w:val="18"/>
          <w:szCs w:val="18"/>
        </w:rPr>
      </w:pP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630"/>
        <w:rPr>
          <w:rFonts w:ascii="Century Gothic" w:hAnsi="Century Gothic" w:cs="Arial"/>
          <w:i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HW:</w:t>
      </w:r>
      <w:r w:rsidRPr="00A86586">
        <w:rPr>
          <w:rFonts w:ascii="Century Gothic" w:hAnsi="Century Gothic" w:cs="Arial"/>
          <w:sz w:val="18"/>
          <w:szCs w:val="18"/>
        </w:rPr>
        <w:t xml:space="preserve"> </w:t>
      </w:r>
      <w:r w:rsidRPr="00A86586">
        <w:rPr>
          <w:rFonts w:ascii="Century Gothic" w:hAnsi="Century Gothic" w:cs="Arial"/>
          <w:sz w:val="18"/>
          <w:szCs w:val="18"/>
        </w:rPr>
        <w:tab/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630"/>
        <w:rPr>
          <w:rFonts w:ascii="Century Gothic" w:hAnsi="Century Gothic" w:cs="Arial"/>
          <w:b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ab/>
      </w:r>
    </w:p>
    <w:p w:rsidR="00A86586" w:rsidRPr="00A86586" w:rsidRDefault="00A86586" w:rsidP="00A8658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THU:</w:t>
      </w:r>
      <w:r w:rsidRPr="00A86586">
        <w:rPr>
          <w:rFonts w:ascii="Century Gothic" w:hAnsi="Century Gothic" w:cs="Arial"/>
          <w:sz w:val="18"/>
          <w:szCs w:val="18"/>
        </w:rPr>
        <w:tab/>
        <w:t>NO CLASS – Honors Outing</w:t>
      </w:r>
    </w:p>
    <w:p w:rsidR="00A86586" w:rsidRPr="00A86586" w:rsidRDefault="00A86586" w:rsidP="00A8658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63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HW:</w:t>
      </w: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i/>
          <w:iCs/>
          <w:sz w:val="18"/>
          <w:szCs w:val="18"/>
        </w:rPr>
        <w:t>Pg. 288 - 289;</w:t>
      </w:r>
      <w:r w:rsidRPr="00A86586">
        <w:rPr>
          <w:rFonts w:ascii="Century Gothic" w:hAnsi="Century Gothic" w:cs="Arial"/>
          <w:sz w:val="18"/>
          <w:szCs w:val="18"/>
        </w:rPr>
        <w:t xml:space="preserve"> 1 – 9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ind w:left="63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ab/>
        <w:t>Science in the News due Friday - STEM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FRI:</w:t>
      </w:r>
      <w:r w:rsidRPr="00A86586">
        <w:rPr>
          <w:rFonts w:ascii="Century Gothic" w:hAnsi="Century Gothic" w:cs="Arial"/>
          <w:sz w:val="18"/>
          <w:szCs w:val="18"/>
        </w:rPr>
        <w:tab/>
        <w:t>Discuss chapter 8, 276 – 279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117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 xml:space="preserve"> “Pascal’s Principle”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ind w:firstLine="630"/>
        <w:rPr>
          <w:rFonts w:ascii="Century Gothic" w:hAnsi="Century Gothic" w:cs="Arial"/>
          <w:sz w:val="18"/>
          <w:szCs w:val="18"/>
        </w:rPr>
      </w:pPr>
      <w:r w:rsidRPr="00A86586">
        <w:rPr>
          <w:rFonts w:ascii="Century Gothic" w:hAnsi="Century Gothic" w:cs="Arial"/>
          <w:b/>
          <w:bCs/>
          <w:sz w:val="18"/>
          <w:szCs w:val="18"/>
        </w:rPr>
        <w:t>HW:</w:t>
      </w: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i/>
          <w:iCs/>
          <w:sz w:val="18"/>
          <w:szCs w:val="18"/>
        </w:rPr>
        <w:t>Pg. 288 - 289;</w:t>
      </w:r>
      <w:r w:rsidRPr="00A86586">
        <w:rPr>
          <w:rFonts w:ascii="Century Gothic" w:hAnsi="Century Gothic" w:cs="Arial"/>
          <w:sz w:val="18"/>
          <w:szCs w:val="18"/>
        </w:rPr>
        <w:t xml:space="preserve"> 10 – 16</w:t>
      </w:r>
    </w:p>
    <w:p w:rsidR="00A86586" w:rsidRPr="00A86586" w:rsidRDefault="00A86586" w:rsidP="00A8658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630"/>
        <w:rPr>
          <w:rFonts w:ascii="Century Gothic" w:hAnsi="Century Gothic" w:cs="Arial"/>
          <w:b/>
          <w:sz w:val="18"/>
          <w:szCs w:val="18"/>
        </w:rPr>
      </w:pPr>
      <w:r w:rsidRPr="00A86586">
        <w:rPr>
          <w:rFonts w:ascii="Century Gothic" w:hAnsi="Century Gothic" w:cs="Arial"/>
          <w:b/>
          <w:sz w:val="18"/>
          <w:szCs w:val="18"/>
        </w:rPr>
        <w:tab/>
      </w:r>
      <w:proofErr w:type="spellStart"/>
      <w:r w:rsidRPr="00A86586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A86586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 w:rsidRPr="00A86586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A86586">
        <w:rPr>
          <w:rFonts w:ascii="Century Gothic" w:hAnsi="Century Gothic" w:cs="Arial"/>
          <w:i/>
          <w:sz w:val="18"/>
          <w:szCs w:val="18"/>
          <w:highlight w:val="yellow"/>
        </w:rPr>
        <w:t>Pressure vs. Depth</w:t>
      </w:r>
      <w:r w:rsidRPr="00A86586">
        <w:rPr>
          <w:rFonts w:ascii="Century Gothic" w:hAnsi="Century Gothic" w:cs="Arial"/>
          <w:i/>
          <w:sz w:val="18"/>
          <w:szCs w:val="18"/>
        </w:rPr>
        <w:t xml:space="preserve"> - Due Monday.</w:t>
      </w:r>
      <w:r w:rsidRPr="00A86586">
        <w:rPr>
          <w:rFonts w:ascii="Century Gothic" w:hAnsi="Century Gothic" w:cs="Arial"/>
          <w:sz w:val="18"/>
          <w:szCs w:val="18"/>
        </w:rPr>
        <w:t xml:space="preserve"> </w:t>
      </w:r>
      <w:r w:rsidRPr="00A86586">
        <w:rPr>
          <w:rFonts w:ascii="Century Gothic" w:hAnsi="Century Gothic" w:cs="Arial"/>
          <w:sz w:val="18"/>
          <w:szCs w:val="18"/>
        </w:rPr>
        <w:t>Answer ALL observations, questions &amp; Extensions in complete sentences</w:t>
      </w:r>
      <w:r w:rsidRPr="00A86586">
        <w:rPr>
          <w:rFonts w:ascii="Century Gothic" w:hAnsi="Century Gothic" w:cs="Arial"/>
          <w:sz w:val="18"/>
          <w:szCs w:val="18"/>
        </w:rPr>
        <w:t xml:space="preserve"> </w:t>
      </w:r>
      <w:r w:rsidRPr="00A86586">
        <w:rPr>
          <w:rFonts w:ascii="Century Gothic" w:hAnsi="Century Gothic" w:cs="Arial"/>
          <w:i/>
          <w:sz w:val="18"/>
          <w:szCs w:val="18"/>
        </w:rPr>
        <w:t>on notebook paper</w:t>
      </w:r>
      <w:r w:rsidRPr="00A86586">
        <w:rPr>
          <w:rFonts w:ascii="Century Gothic" w:hAnsi="Century Gothic" w:cs="Arial"/>
          <w:sz w:val="18"/>
          <w:szCs w:val="18"/>
        </w:rPr>
        <w:t>.</w:t>
      </w:r>
    </w:p>
    <w:p w:rsidR="00A86586" w:rsidRPr="00A86586" w:rsidRDefault="00A86586" w:rsidP="00A86586">
      <w:pPr>
        <w:tabs>
          <w:tab w:val="left" w:pos="-432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sz w:val="18"/>
          <w:szCs w:val="18"/>
        </w:rPr>
      </w:pP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sz w:val="18"/>
          <w:szCs w:val="18"/>
        </w:rPr>
        <w:tab/>
      </w:r>
      <w:r w:rsidRPr="00A86586">
        <w:rPr>
          <w:rFonts w:ascii="Century Gothic" w:hAnsi="Century Gothic" w:cs="Arial"/>
          <w:b/>
          <w:sz w:val="18"/>
          <w:szCs w:val="18"/>
        </w:rPr>
        <w:t>Web post due by Saturday, 8:00 A.M.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A86586" w:rsidRPr="0053673E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2240"/>
          <w:tab w:val="left" w:pos="12960"/>
        </w:tabs>
        <w:rPr>
          <w:rFonts w:ascii="Century Gothic" w:hAnsi="Century Gothic" w:cs="Arial"/>
          <w:sz w:val="19"/>
          <w:szCs w:val="19"/>
        </w:rPr>
      </w:pPr>
    </w:p>
    <w:p w:rsidR="00A86586" w:rsidRPr="002F374B" w:rsidRDefault="00A86586" w:rsidP="00A8658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i/>
          <w:iCs/>
        </w:rPr>
      </w:pP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D"/>
      </w:r>
      <w:r w:rsidRPr="002F374B">
        <w:rPr>
          <w:rFonts w:ascii="Century Gothic" w:hAnsi="Century Gothic" w:cs="Arial"/>
        </w:rPr>
        <w:t xml:space="preserve"> </w:t>
      </w:r>
      <w:r w:rsidRPr="002F374B">
        <w:rPr>
          <w:rFonts w:ascii="Century Gothic" w:hAnsi="Century Gothic" w:cs="Arial"/>
        </w:rPr>
        <w:sym w:font="Wingdings" w:char="F054"/>
      </w:r>
      <w:r w:rsidRPr="002F374B">
        <w:rPr>
          <w:rFonts w:ascii="Century Gothic" w:hAnsi="Century Gothic" w:cs="Arial"/>
        </w:rPr>
        <w:t xml:space="preserve"> 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WP IconicSymbolsA" w:hAnsi="WP IconicSymbolsA" w:cs="WP IconicSymbolsA"/>
          <w:iCs/>
          <w:sz w:val="18"/>
          <w:szCs w:val="18"/>
        </w:rPr>
      </w:pP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WP IconicSymbolsA" w:hAnsi="WP IconicSymbolsA" w:cs="WP IconicSymbolsA"/>
          <w:iCs/>
          <w:sz w:val="18"/>
          <w:szCs w:val="18"/>
        </w:rPr>
      </w:pP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Century Gothic" w:hAnsi="Century Gothic" w:cs="Arial"/>
          <w:sz w:val="18"/>
          <w:szCs w:val="18"/>
        </w:rPr>
      </w:pPr>
      <w:proofErr w:type="spellStart"/>
      <w:r w:rsidRPr="00A86586">
        <w:rPr>
          <w:rFonts w:ascii="Century Gothic" w:hAnsi="Century Gothic" w:cs="Arial"/>
          <w:b/>
          <w:sz w:val="18"/>
          <w:szCs w:val="18"/>
          <w:highlight w:val="yellow"/>
        </w:rPr>
        <w:t>thLABs</w:t>
      </w:r>
      <w:proofErr w:type="spellEnd"/>
      <w:r w:rsidRPr="00A86586"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A86586">
        <w:rPr>
          <w:rFonts w:ascii="Century Gothic" w:hAnsi="Century Gothic" w:cs="Arial"/>
          <w:sz w:val="18"/>
          <w:szCs w:val="18"/>
        </w:rPr>
        <w:t>- Answer ALL observations, questions &amp; Extensions in complete sentences on notebook paper.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Century Gothic" w:hAnsi="Century Gothic" w:cs="Arial"/>
          <w:sz w:val="18"/>
          <w:szCs w:val="18"/>
        </w:rPr>
      </w:pP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1620"/>
          <w:tab w:val="left" w:pos="234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7200"/>
          <w:tab w:val="left" w:pos="7920"/>
        </w:tabs>
        <w:rPr>
          <w:rFonts w:ascii="Century Gothic" w:hAnsi="Century Gothic" w:cs="Arial"/>
          <w:i/>
          <w:sz w:val="18"/>
          <w:szCs w:val="18"/>
        </w:rPr>
      </w:pPr>
      <w:r w:rsidRPr="00A86586">
        <w:rPr>
          <w:rFonts w:ascii="Century Gothic" w:hAnsi="Century Gothic" w:cs="Arial"/>
          <w:b/>
          <w:i/>
          <w:sz w:val="18"/>
          <w:szCs w:val="18"/>
        </w:rPr>
        <w:t>TEST</w:t>
      </w:r>
      <w:r w:rsidRPr="00A86586">
        <w:rPr>
          <w:rFonts w:ascii="Century Gothic" w:hAnsi="Century Gothic" w:cs="Arial"/>
          <w:i/>
          <w:sz w:val="18"/>
          <w:szCs w:val="18"/>
        </w:rPr>
        <w:t xml:space="preserve"> on chapter 8 Monday, </w:t>
      </w:r>
      <w:r w:rsidRPr="00A86586">
        <w:rPr>
          <w:rFonts w:ascii="Century Gothic" w:hAnsi="Century Gothic" w:cs="Arial"/>
          <w:sz w:val="18"/>
          <w:szCs w:val="18"/>
        </w:rPr>
        <w:t>March 2</w:t>
      </w:r>
    </w:p>
    <w:p w:rsidR="00A86586" w:rsidRPr="00A86586" w:rsidRDefault="00A86586" w:rsidP="00A86586">
      <w:pPr>
        <w:tabs>
          <w:tab w:val="left" w:pos="-432"/>
          <w:tab w:val="left" w:pos="0"/>
          <w:tab w:val="left" w:pos="630"/>
          <w:tab w:val="left" w:pos="90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sz w:val="18"/>
          <w:szCs w:val="18"/>
        </w:rPr>
      </w:pP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Century Gothic" w:hAnsi="Century Gothic" w:cs="Arial"/>
          <w:i/>
          <w:iCs/>
          <w:sz w:val="18"/>
          <w:szCs w:val="18"/>
        </w:rPr>
      </w:pPr>
      <w:r w:rsidRPr="00A86586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All Formal Lab Reports </w:t>
      </w:r>
      <w:r w:rsidRPr="00A86586">
        <w:rPr>
          <w:rFonts w:ascii="Century Gothic" w:hAnsi="Century Gothic" w:cs="Arial"/>
          <w:i/>
          <w:iCs/>
          <w:sz w:val="18"/>
          <w:szCs w:val="18"/>
        </w:rPr>
        <w:t>due by Tuesday, March 3, 8:00 A.M.</w:t>
      </w:r>
    </w:p>
    <w:p w:rsidR="00A86586" w:rsidRPr="00A86586" w:rsidRDefault="00A86586" w:rsidP="00A86586">
      <w:pPr>
        <w:widowControl/>
        <w:tabs>
          <w:tab w:val="left" w:pos="-360"/>
          <w:tab w:val="left" w:pos="0"/>
          <w:tab w:val="left" w:pos="630"/>
          <w:tab w:val="left" w:pos="117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A86586" w:rsidRPr="00A86586" w:rsidRDefault="00A86586" w:rsidP="00A86586">
      <w:pPr>
        <w:tabs>
          <w:tab w:val="left" w:pos="-1062"/>
          <w:tab w:val="left" w:pos="-630"/>
          <w:tab w:val="left" w:pos="0"/>
          <w:tab w:val="left" w:pos="450"/>
          <w:tab w:val="left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A86586" w:rsidRPr="00A86586" w:rsidRDefault="00A86586" w:rsidP="00A86586">
      <w:pPr>
        <w:tabs>
          <w:tab w:val="left" w:pos="-1062"/>
          <w:tab w:val="left" w:pos="-630"/>
          <w:tab w:val="left" w:pos="0"/>
          <w:tab w:val="left" w:pos="450"/>
          <w:tab w:val="left" w:pos="72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1610"/>
        </w:tabs>
        <w:jc w:val="both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A86586" w:rsidRDefault="00A86586" w:rsidP="00A8658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</w:p>
    <w:p w:rsidR="00A86586" w:rsidRDefault="00A86586" w:rsidP="00A86586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sz w:val="17"/>
          <w:szCs w:val="17"/>
        </w:rPr>
      </w:pPr>
      <w:r>
        <w:rPr>
          <w:rFonts w:ascii="Century Gothic" w:hAnsi="Century Gothic" w:cs="Arial"/>
          <w:sz w:val="17"/>
          <w:szCs w:val="17"/>
        </w:rPr>
        <w:t>Even the impossible is God’s reality. Jesus I believe. Help my unbelief</w:t>
      </w:r>
      <w:r w:rsidRPr="00DD37DE">
        <w:rPr>
          <w:rFonts w:ascii="Century Gothic" w:hAnsi="Century Gothic" w:cs="Arial"/>
          <w:sz w:val="17"/>
          <w:szCs w:val="17"/>
        </w:rPr>
        <w:t xml:space="preserve">. </w:t>
      </w:r>
    </w:p>
    <w:p w:rsidR="00A86586" w:rsidRPr="003C0595" w:rsidRDefault="00A86586" w:rsidP="00B648B2">
      <w:pPr>
        <w:tabs>
          <w:tab w:val="left" w:pos="-432"/>
          <w:tab w:val="left" w:pos="0"/>
          <w:tab w:val="left" w:pos="63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Century Gothic" w:hAnsi="Century Gothic" w:cs="Arial"/>
          <w:i/>
          <w:iCs/>
          <w:sz w:val="17"/>
          <w:szCs w:val="17"/>
        </w:rPr>
      </w:pP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</w:r>
      <w:r>
        <w:rPr>
          <w:rFonts w:ascii="Century Gothic" w:hAnsi="Century Gothic" w:cs="Arial"/>
          <w:i/>
          <w:iCs/>
          <w:sz w:val="17"/>
          <w:szCs w:val="17"/>
        </w:rPr>
        <w:tab/>
        <w:t>Jason Ingram/Michael Weaver</w:t>
      </w:r>
    </w:p>
    <w:sectPr w:rsidR="00A86586" w:rsidRPr="003C0595" w:rsidSect="00E5320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0B"/>
    <w:rsid w:val="00022E9C"/>
    <w:rsid w:val="000524FD"/>
    <w:rsid w:val="00090364"/>
    <w:rsid w:val="000A7FF1"/>
    <w:rsid w:val="000C28E8"/>
    <w:rsid w:val="000D00B6"/>
    <w:rsid w:val="000D5FA6"/>
    <w:rsid w:val="001270BE"/>
    <w:rsid w:val="00170D68"/>
    <w:rsid w:val="00173C84"/>
    <w:rsid w:val="00184DE6"/>
    <w:rsid w:val="00197D24"/>
    <w:rsid w:val="001F1CB5"/>
    <w:rsid w:val="00290F38"/>
    <w:rsid w:val="002A51EF"/>
    <w:rsid w:val="002D0EA1"/>
    <w:rsid w:val="002D703F"/>
    <w:rsid w:val="002E2090"/>
    <w:rsid w:val="00303648"/>
    <w:rsid w:val="00344DC8"/>
    <w:rsid w:val="00363F35"/>
    <w:rsid w:val="00366455"/>
    <w:rsid w:val="00377858"/>
    <w:rsid w:val="003C0595"/>
    <w:rsid w:val="003C59B3"/>
    <w:rsid w:val="00403062"/>
    <w:rsid w:val="00421A16"/>
    <w:rsid w:val="00425FF4"/>
    <w:rsid w:val="004857E2"/>
    <w:rsid w:val="004A54EC"/>
    <w:rsid w:val="004F46A3"/>
    <w:rsid w:val="00523F3E"/>
    <w:rsid w:val="00526CAF"/>
    <w:rsid w:val="0053673E"/>
    <w:rsid w:val="00536CDC"/>
    <w:rsid w:val="00567991"/>
    <w:rsid w:val="005E3150"/>
    <w:rsid w:val="005F2648"/>
    <w:rsid w:val="006504C5"/>
    <w:rsid w:val="00664983"/>
    <w:rsid w:val="00677878"/>
    <w:rsid w:val="006B3B77"/>
    <w:rsid w:val="006B5E0D"/>
    <w:rsid w:val="006C28A9"/>
    <w:rsid w:val="006E71FA"/>
    <w:rsid w:val="0070714F"/>
    <w:rsid w:val="00711A88"/>
    <w:rsid w:val="00714A41"/>
    <w:rsid w:val="00845A4B"/>
    <w:rsid w:val="008D3819"/>
    <w:rsid w:val="00930AF8"/>
    <w:rsid w:val="00976DDA"/>
    <w:rsid w:val="00986C12"/>
    <w:rsid w:val="009E1D2A"/>
    <w:rsid w:val="009E5CE7"/>
    <w:rsid w:val="009F7119"/>
    <w:rsid w:val="00A3538B"/>
    <w:rsid w:val="00A60921"/>
    <w:rsid w:val="00A86586"/>
    <w:rsid w:val="00B11A5A"/>
    <w:rsid w:val="00B265B4"/>
    <w:rsid w:val="00B47592"/>
    <w:rsid w:val="00B648B2"/>
    <w:rsid w:val="00B70F55"/>
    <w:rsid w:val="00BB3CAC"/>
    <w:rsid w:val="00BB4EFC"/>
    <w:rsid w:val="00BE2C5D"/>
    <w:rsid w:val="00C34128"/>
    <w:rsid w:val="00C66DD8"/>
    <w:rsid w:val="00C76709"/>
    <w:rsid w:val="00C77E2F"/>
    <w:rsid w:val="00C946B0"/>
    <w:rsid w:val="00CB7223"/>
    <w:rsid w:val="00D01404"/>
    <w:rsid w:val="00D248DA"/>
    <w:rsid w:val="00D27412"/>
    <w:rsid w:val="00D650C4"/>
    <w:rsid w:val="00D77727"/>
    <w:rsid w:val="00E0084C"/>
    <w:rsid w:val="00E5320B"/>
    <w:rsid w:val="00EC45D4"/>
    <w:rsid w:val="00EE4EAF"/>
    <w:rsid w:val="00F11CC6"/>
    <w:rsid w:val="00F434C1"/>
    <w:rsid w:val="00F85AB3"/>
    <w:rsid w:val="00FA7367"/>
    <w:rsid w:val="00FD33A8"/>
    <w:rsid w:val="00FE6CB5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1B67B"/>
  <w15:chartTrackingRefBased/>
  <w15:docId w15:val="{DB166499-C935-4F9C-92C9-DEDB1817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Skinner</dc:creator>
  <cp:keywords/>
  <cp:lastModifiedBy>Tammy Skinner</cp:lastModifiedBy>
  <cp:revision>2</cp:revision>
  <dcterms:created xsi:type="dcterms:W3CDTF">2020-02-17T03:53:00Z</dcterms:created>
  <dcterms:modified xsi:type="dcterms:W3CDTF">2020-02-17T03:53:00Z</dcterms:modified>
</cp:coreProperties>
</file>