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61" w:rsidRPr="00606A78" w:rsidRDefault="00B93661" w:rsidP="00B93661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9"/>
          <w:szCs w:val="19"/>
        </w:rPr>
      </w:pPr>
      <w:bookmarkStart w:id="0" w:name="_GoBack"/>
      <w:bookmarkEnd w:id="0"/>
      <w:r w:rsidRPr="00606A78">
        <w:rPr>
          <w:rFonts w:ascii="Century Gothic" w:hAnsi="Century Gothic" w:cs="Arial"/>
          <w:sz w:val="19"/>
          <w:szCs w:val="19"/>
        </w:rPr>
        <w:t>HONORS CHEMISTRY</w:t>
      </w:r>
    </w:p>
    <w:p w:rsidR="00B93661" w:rsidRPr="00606A78" w:rsidRDefault="00B93661" w:rsidP="00B93661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sz w:val="19"/>
          <w:szCs w:val="19"/>
        </w:rPr>
        <w:t>SYLLABUS</w:t>
      </w:r>
    </w:p>
    <w:p w:rsidR="00B93661" w:rsidRPr="00606A78" w:rsidRDefault="00B93661" w:rsidP="00B9366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sz w:val="19"/>
          <w:szCs w:val="19"/>
        </w:rPr>
        <w:t xml:space="preserve">November </w:t>
      </w:r>
      <w:r w:rsidR="00CD4765">
        <w:rPr>
          <w:rFonts w:ascii="Century Gothic" w:hAnsi="Century Gothic" w:cs="Arial"/>
          <w:sz w:val="19"/>
          <w:szCs w:val="19"/>
        </w:rPr>
        <w:t>5 - 8, 2019</w:t>
      </w:r>
    </w:p>
    <w:p w:rsidR="00B93661" w:rsidRPr="00606A78" w:rsidRDefault="00B93661" w:rsidP="00B9366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</w:p>
    <w:p w:rsidR="00CD4765" w:rsidRDefault="00CD4765" w:rsidP="00CD476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  <w:t>Discuss pg. 236b - 238</w:t>
      </w:r>
    </w:p>
    <w:p w:rsidR="00CD4765" w:rsidRDefault="00CD4765" w:rsidP="00CD476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“Percent Composition”</w:t>
      </w:r>
    </w:p>
    <w:p w:rsidR="00CD4765" w:rsidRDefault="00CD4765" w:rsidP="00CD476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LAB</w:t>
      </w:r>
      <w:proofErr w:type="gramStart"/>
      <w:r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 “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Percent Composition of Sugar in Gum” </w:t>
      </w:r>
      <w:r>
        <w:rPr>
          <w:rFonts w:ascii="Century Gothic" w:hAnsi="Century Gothic" w:cs="Arial"/>
          <w:i/>
          <w:sz w:val="18"/>
          <w:szCs w:val="18"/>
        </w:rPr>
        <w:t>(notebook paper)</w:t>
      </w:r>
    </w:p>
    <w:p w:rsidR="00CD4765" w:rsidRDefault="00CD4765" w:rsidP="00CD476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CD4765" w:rsidRDefault="00CD4765" w:rsidP="00CD4765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b/>
          <w:i/>
          <w:iCs/>
          <w:sz w:val="18"/>
          <w:szCs w:val="18"/>
        </w:rPr>
        <w:t>238</w:t>
      </w:r>
      <w:r>
        <w:rPr>
          <w:rFonts w:ascii="Century Gothic" w:hAnsi="Century Gothic" w:cs="Arial"/>
          <w:i/>
          <w:i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  <w:u w:val="single"/>
        </w:rPr>
        <w:t>Blue Practice</w:t>
      </w:r>
      <w:r>
        <w:rPr>
          <w:rFonts w:ascii="Century Gothic" w:hAnsi="Century Gothic" w:cs="Arial"/>
          <w:sz w:val="18"/>
          <w:szCs w:val="18"/>
        </w:rPr>
        <w:t xml:space="preserve"> 1 - 3 </w:t>
      </w:r>
      <w:r>
        <w:rPr>
          <w:rFonts w:ascii="Century Gothic" w:hAnsi="Century Gothic" w:cs="Arial"/>
          <w:i/>
          <w:iCs/>
          <w:sz w:val="18"/>
          <w:szCs w:val="18"/>
        </w:rPr>
        <w:t>(Middle of page)</w:t>
      </w:r>
    </w:p>
    <w:p w:rsidR="00CD4765" w:rsidRDefault="00CD4765" w:rsidP="00CD476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T-Triumph</w:t>
      </w:r>
    </w:p>
    <w:p w:rsidR="00CD4765" w:rsidRDefault="00CD4765" w:rsidP="00E87AED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E87AED" w:rsidRDefault="00CD4765" w:rsidP="00E87AED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E87AED" w:rsidRPr="00D94956">
        <w:rPr>
          <w:rFonts w:ascii="Century Gothic" w:hAnsi="Century Gothic" w:cs="Arial"/>
          <w:b/>
          <w:bCs/>
          <w:sz w:val="18"/>
          <w:szCs w:val="18"/>
        </w:rPr>
        <w:t>:</w:t>
      </w:r>
      <w:r w:rsidR="00E87AED" w:rsidRPr="00D94956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 w:rsidR="002C71FA">
        <w:rPr>
          <w:rFonts w:ascii="Century Gothic" w:hAnsi="Century Gothic" w:cs="Arial"/>
          <w:sz w:val="18"/>
          <w:szCs w:val="18"/>
        </w:rPr>
        <w:t>239 – 243</w:t>
      </w:r>
    </w:p>
    <w:p w:rsidR="002C71FA" w:rsidRPr="00D94956" w:rsidRDefault="002C71FA" w:rsidP="00E87AED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D94956">
        <w:rPr>
          <w:rFonts w:ascii="Century Gothic" w:hAnsi="Century Gothic" w:cs="Arial"/>
          <w:sz w:val="18"/>
          <w:szCs w:val="18"/>
        </w:rPr>
        <w:t>“</w:t>
      </w:r>
      <w:r w:rsidRPr="0049237B">
        <w:rPr>
          <w:rFonts w:ascii="Century Gothic" w:hAnsi="Century Gothic" w:cs="Arial"/>
          <w:sz w:val="18"/>
          <w:szCs w:val="18"/>
        </w:rPr>
        <w:t>Calculation of Empirical Formula”</w:t>
      </w:r>
    </w:p>
    <w:p w:rsidR="00E87AED" w:rsidRPr="0049237B" w:rsidRDefault="00E87AED" w:rsidP="00E87AED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661A3B" w:rsidRPr="0049237B" w:rsidRDefault="00E87AED" w:rsidP="00CD4765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rPr>
          <w:rFonts w:ascii="Century Gothic" w:hAnsi="Century Gothic" w:cs="Arial"/>
          <w:b/>
          <w:bCs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ab/>
      </w:r>
      <w:r w:rsidRPr="0049237B">
        <w:rPr>
          <w:rFonts w:ascii="Century Gothic" w:hAnsi="Century Gothic" w:cs="Arial"/>
          <w:b/>
          <w:bCs/>
          <w:sz w:val="18"/>
          <w:szCs w:val="18"/>
        </w:rPr>
        <w:t>HW:</w:t>
      </w:r>
      <w:r w:rsidRPr="0049237B">
        <w:rPr>
          <w:rFonts w:ascii="Century Gothic" w:hAnsi="Century Gothic" w:cs="Arial"/>
          <w:sz w:val="18"/>
          <w:szCs w:val="18"/>
        </w:rPr>
        <w:tab/>
      </w:r>
    </w:p>
    <w:p w:rsidR="002C71FA" w:rsidRDefault="002C71FA" w:rsidP="00661A3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CD4765" w:rsidRDefault="00CD4765" w:rsidP="00CD4765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D94956">
        <w:rPr>
          <w:rFonts w:ascii="Century Gothic" w:hAnsi="Century Gothic" w:cs="Arial"/>
          <w:b/>
          <w:bCs/>
          <w:sz w:val="18"/>
          <w:szCs w:val="18"/>
        </w:rPr>
        <w:t>:</w:t>
      </w:r>
      <w:r w:rsidRPr="00D94956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>
        <w:rPr>
          <w:rFonts w:ascii="Century Gothic" w:hAnsi="Century Gothic" w:cs="Arial"/>
          <w:sz w:val="18"/>
          <w:szCs w:val="18"/>
        </w:rPr>
        <w:t>239 – 243</w:t>
      </w:r>
    </w:p>
    <w:p w:rsidR="00CD4765" w:rsidRPr="0049237B" w:rsidRDefault="00CD4765" w:rsidP="00CD476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ab/>
      </w:r>
      <w:r w:rsidRPr="0049237B">
        <w:rPr>
          <w:rFonts w:ascii="Century Gothic" w:hAnsi="Century Gothic" w:cs="Arial"/>
          <w:sz w:val="18"/>
          <w:szCs w:val="18"/>
        </w:rPr>
        <w:tab/>
        <w:t>“Calculation of Molecular Formula”</w:t>
      </w:r>
    </w:p>
    <w:p w:rsidR="00CD4765" w:rsidRPr="0049237B" w:rsidRDefault="00CD4765" w:rsidP="00CD4765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CD4765" w:rsidRDefault="00CD4765" w:rsidP="00CD4765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rPr>
          <w:rFonts w:ascii="Century Gothic" w:hAnsi="Century Gothic" w:cs="Arial"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ab/>
      </w:r>
      <w:r w:rsidRPr="0049237B">
        <w:rPr>
          <w:rFonts w:ascii="Century Gothic" w:hAnsi="Century Gothic" w:cs="Arial"/>
          <w:b/>
          <w:bCs/>
          <w:sz w:val="18"/>
          <w:szCs w:val="18"/>
        </w:rPr>
        <w:t>HW:</w:t>
      </w:r>
      <w:r w:rsidRPr="0049237B">
        <w:rPr>
          <w:rFonts w:ascii="Century Gothic" w:hAnsi="Century Gothic" w:cs="Arial"/>
          <w:sz w:val="18"/>
          <w:szCs w:val="18"/>
        </w:rPr>
        <w:tab/>
      </w:r>
      <w:r w:rsidRPr="00D97F70">
        <w:rPr>
          <w:rFonts w:ascii="Century Gothic" w:hAnsi="Century Gothic" w:cs="Arial"/>
          <w:b/>
          <w:sz w:val="18"/>
          <w:szCs w:val="18"/>
        </w:rPr>
        <w:t>Pg. 246 - 250:</w:t>
      </w:r>
      <w:r w:rsidRPr="0049237B">
        <w:rPr>
          <w:rFonts w:ascii="Century Gothic" w:hAnsi="Century Gothic" w:cs="Arial"/>
          <w:sz w:val="18"/>
          <w:szCs w:val="18"/>
        </w:rPr>
        <w:t xml:space="preserve"> 34, 36, 37</w:t>
      </w:r>
      <w:r>
        <w:rPr>
          <w:rFonts w:ascii="Century Gothic" w:hAnsi="Century Gothic" w:cs="Arial"/>
          <w:sz w:val="18"/>
          <w:szCs w:val="18"/>
        </w:rPr>
        <w:t xml:space="preserve"> and 35, 38</w:t>
      </w:r>
      <w:r w:rsidRPr="0049237B">
        <w:rPr>
          <w:rFonts w:ascii="Century Gothic" w:hAnsi="Century Gothic" w:cs="Arial"/>
          <w:sz w:val="18"/>
          <w:szCs w:val="18"/>
        </w:rPr>
        <w:t xml:space="preserve"> - 40, 52</w:t>
      </w:r>
    </w:p>
    <w:p w:rsidR="00CD4765" w:rsidRPr="0049237B" w:rsidRDefault="00CD4765" w:rsidP="00CD4765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 w:rsidRPr="0049237B">
        <w:rPr>
          <w:rFonts w:ascii="Century Gothic" w:hAnsi="Century Gothic" w:cs="Arial"/>
          <w:b/>
          <w:sz w:val="18"/>
          <w:szCs w:val="18"/>
          <w:highlight w:val="yellow"/>
        </w:rPr>
        <w:t>vLAB</w:t>
      </w:r>
      <w:proofErr w:type="spellEnd"/>
      <w:r w:rsidRPr="0049237B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49237B">
        <w:rPr>
          <w:rFonts w:ascii="Century Gothic" w:hAnsi="Century Gothic" w:cs="Arial"/>
          <w:sz w:val="18"/>
          <w:szCs w:val="18"/>
          <w:highlight w:val="yellow"/>
        </w:rPr>
        <w:t xml:space="preserve"> Determining an E</w:t>
      </w:r>
      <w:r>
        <w:rPr>
          <w:rFonts w:ascii="Century Gothic" w:hAnsi="Century Gothic" w:cs="Arial"/>
          <w:sz w:val="18"/>
          <w:szCs w:val="18"/>
          <w:highlight w:val="yellow"/>
        </w:rPr>
        <w:t>mpirical Formula &amp; Extension 1</w:t>
      </w:r>
      <w:r>
        <w:rPr>
          <w:rFonts w:ascii="Century Gothic" w:hAnsi="Century Gothic" w:cs="Arial"/>
          <w:sz w:val="18"/>
          <w:szCs w:val="18"/>
        </w:rPr>
        <w:t xml:space="preserve"> - </w:t>
      </w:r>
    </w:p>
    <w:p w:rsidR="00CD4765" w:rsidRPr="0049237B" w:rsidRDefault="00CD4765" w:rsidP="00CD4765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50" w:hanging="18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49237B">
        <w:rPr>
          <w:rFonts w:ascii="Century Gothic" w:hAnsi="Century Gothic" w:cs="Arial"/>
          <w:sz w:val="18"/>
          <w:szCs w:val="18"/>
        </w:rPr>
        <w:t xml:space="preserve">Use </w:t>
      </w:r>
      <w:r>
        <w:rPr>
          <w:rFonts w:ascii="Century Gothic" w:hAnsi="Century Gothic" w:cs="Arial"/>
          <w:sz w:val="18"/>
          <w:szCs w:val="18"/>
        </w:rPr>
        <w:t xml:space="preserve">lab sheets on class website, NOT on </w:t>
      </w:r>
      <w:r w:rsidRPr="0049237B">
        <w:rPr>
          <w:rFonts w:ascii="Century Gothic" w:hAnsi="Century Gothic" w:cs="Arial"/>
          <w:sz w:val="18"/>
          <w:szCs w:val="18"/>
        </w:rPr>
        <w:t>the virtual lab!</w:t>
      </w:r>
      <w:r>
        <w:rPr>
          <w:rFonts w:ascii="Century Gothic" w:hAnsi="Century Gothic" w:cs="Arial"/>
          <w:sz w:val="18"/>
          <w:szCs w:val="18"/>
        </w:rPr>
        <w:t xml:space="preserve"> DUE by Monday, 8:00 A.M. submit as PDF 2X</w:t>
      </w:r>
    </w:p>
    <w:p w:rsidR="007B589B" w:rsidRPr="0049237B" w:rsidRDefault="007B589B" w:rsidP="007B589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7B589B" w:rsidRPr="00606A78" w:rsidRDefault="00CD4765" w:rsidP="007B589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</w:rPr>
        <w:t>FRI</w:t>
      </w:r>
      <w:r w:rsidR="007B589B" w:rsidRPr="00606A78">
        <w:rPr>
          <w:rFonts w:ascii="Century Gothic" w:hAnsi="Century Gothic" w:cs="Arial"/>
          <w:b/>
          <w:sz w:val="19"/>
          <w:szCs w:val="19"/>
        </w:rPr>
        <w:t>:</w:t>
      </w:r>
      <w:r w:rsidR="007B589B" w:rsidRPr="00606A78">
        <w:rPr>
          <w:rFonts w:ascii="Century Gothic" w:hAnsi="Century Gothic" w:cs="Arial"/>
          <w:sz w:val="19"/>
          <w:szCs w:val="19"/>
        </w:rPr>
        <w:tab/>
        <w:t>Discuss chapter 22, pg. 695b – 697</w:t>
      </w:r>
    </w:p>
    <w:p w:rsidR="007B589B" w:rsidRPr="00606A78" w:rsidRDefault="007B589B" w:rsidP="007B58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sz w:val="19"/>
          <w:szCs w:val="19"/>
        </w:rPr>
        <w:tab/>
      </w:r>
      <w:r w:rsidRPr="00606A78">
        <w:rPr>
          <w:rFonts w:ascii="Century Gothic" w:hAnsi="Century Gothic" w:cs="Arial"/>
          <w:sz w:val="19"/>
          <w:szCs w:val="19"/>
        </w:rPr>
        <w:tab/>
        <w:t>“Polymers”</w:t>
      </w:r>
    </w:p>
    <w:p w:rsidR="007B589B" w:rsidRPr="00606A78" w:rsidRDefault="007B589B" w:rsidP="007B58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9"/>
          <w:szCs w:val="19"/>
        </w:rPr>
      </w:pPr>
    </w:p>
    <w:p w:rsidR="007B589B" w:rsidRDefault="007B589B" w:rsidP="007B58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i/>
          <w:sz w:val="19"/>
          <w:szCs w:val="19"/>
        </w:rPr>
      </w:pPr>
      <w:r w:rsidRPr="00606A78">
        <w:rPr>
          <w:rFonts w:ascii="Century Gothic" w:hAnsi="Century Gothic" w:cs="Arial"/>
          <w:b/>
          <w:i/>
          <w:sz w:val="19"/>
          <w:szCs w:val="19"/>
        </w:rPr>
        <w:tab/>
      </w:r>
      <w:r w:rsidRPr="00606A78">
        <w:rPr>
          <w:rFonts w:ascii="Century Gothic" w:hAnsi="Century Gothic" w:cs="Arial"/>
          <w:b/>
          <w:sz w:val="19"/>
          <w:szCs w:val="19"/>
        </w:rPr>
        <w:t>HW:</w:t>
      </w:r>
      <w:r w:rsidRPr="00606A78">
        <w:rPr>
          <w:rFonts w:ascii="Century Gothic" w:hAnsi="Century Gothic" w:cs="Arial"/>
          <w:sz w:val="19"/>
          <w:szCs w:val="19"/>
        </w:rPr>
        <w:tab/>
      </w:r>
      <w:r w:rsidR="00620C19" w:rsidRPr="00606A78">
        <w:rPr>
          <w:rFonts w:ascii="Century Gothic" w:hAnsi="Century Gothic" w:cs="Arial"/>
          <w:sz w:val="19"/>
          <w:szCs w:val="19"/>
          <w:highlight w:val="yellow"/>
        </w:rPr>
        <w:t xml:space="preserve">Polymer worksheet </w:t>
      </w:r>
      <w:r w:rsidR="00620C19" w:rsidRPr="00606A78">
        <w:rPr>
          <w:rFonts w:ascii="Century Gothic" w:hAnsi="Century Gothic" w:cs="Arial"/>
          <w:i/>
          <w:sz w:val="19"/>
          <w:szCs w:val="19"/>
          <w:highlight w:val="yellow"/>
        </w:rPr>
        <w:t>– answer on paper</w:t>
      </w:r>
      <w:r>
        <w:rPr>
          <w:rFonts w:ascii="Century Gothic" w:hAnsi="Century Gothic" w:cs="Arial"/>
          <w:i/>
          <w:sz w:val="19"/>
          <w:szCs w:val="19"/>
        </w:rPr>
        <w:t xml:space="preserve"> </w:t>
      </w:r>
    </w:p>
    <w:p w:rsidR="007B589B" w:rsidRPr="006E21EE" w:rsidRDefault="007B589B" w:rsidP="007B58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spacing w:before="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 w:rsidRPr="00840710">
        <w:rPr>
          <w:rFonts w:ascii="Century Gothic" w:hAnsi="Century Gothic" w:cs="Arial"/>
          <w:sz w:val="19"/>
          <w:szCs w:val="19"/>
        </w:rPr>
        <w:t xml:space="preserve">Print &amp; Read </w:t>
      </w:r>
      <w:r w:rsidRPr="006E21EE">
        <w:rPr>
          <w:rFonts w:ascii="Century Gothic" w:hAnsi="Century Gothic" w:cs="Arial"/>
          <w:b/>
          <w:bCs/>
          <w:sz w:val="19"/>
          <w:szCs w:val="19"/>
          <w:highlight w:val="yellow"/>
        </w:rPr>
        <w:t>LAB:</w:t>
      </w:r>
      <w:r w:rsidRPr="006E21EE">
        <w:rPr>
          <w:rFonts w:ascii="Century Gothic" w:hAnsi="Century Gothic" w:cs="Arial"/>
          <w:sz w:val="19"/>
          <w:szCs w:val="19"/>
          <w:highlight w:val="yellow"/>
        </w:rPr>
        <w:t xml:space="preserve"> Polymers</w:t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:rsidR="00ED7E28" w:rsidRDefault="00ED7E28" w:rsidP="00ED7E28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T-Triumph</w:t>
      </w:r>
    </w:p>
    <w:p w:rsidR="007B589B" w:rsidRDefault="007B589B" w:rsidP="007B589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9"/>
          <w:szCs w:val="19"/>
        </w:rPr>
      </w:pPr>
    </w:p>
    <w:p w:rsidR="00B93661" w:rsidRPr="004465F6" w:rsidRDefault="00B93661" w:rsidP="00B9366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</w:p>
    <w:p w:rsidR="00C90E02" w:rsidRDefault="00C90E02" w:rsidP="00B9366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Century Gothic"/>
        </w:rPr>
      </w:pPr>
    </w:p>
    <w:p w:rsidR="007015E2" w:rsidRPr="00B92BA8" w:rsidRDefault="007015E2" w:rsidP="007015E2">
      <w:pPr>
        <w:tabs>
          <w:tab w:val="left" w:pos="-360"/>
          <w:tab w:val="left" w:pos="0"/>
          <w:tab w:val="left" w:pos="270"/>
          <w:tab w:val="left" w:pos="63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</w:tabs>
        <w:rPr>
          <w:rFonts w:ascii="Century Gothic" w:hAnsi="Century Gothic" w:cs="Arial"/>
          <w:i/>
          <w:sz w:val="18"/>
          <w:szCs w:val="18"/>
        </w:rPr>
      </w:pPr>
      <w:proofErr w:type="spellStart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B92BA8">
        <w:rPr>
          <w:rFonts w:ascii="Century Gothic" w:hAnsi="Century Gothic" w:cs="Arial"/>
          <w:sz w:val="18"/>
          <w:szCs w:val="18"/>
          <w:highlight w:val="yellow"/>
        </w:rPr>
        <w:t xml:space="preserve"> Calculating Moles </w:t>
      </w:r>
      <w:r>
        <w:rPr>
          <w:rFonts w:ascii="Century Gothic" w:hAnsi="Century Gothic" w:cs="Arial"/>
          <w:sz w:val="18"/>
          <w:szCs w:val="18"/>
        </w:rPr>
        <w:t xml:space="preserve">– </w:t>
      </w:r>
      <w:r w:rsidRPr="00B92BA8">
        <w:rPr>
          <w:rFonts w:ascii="Century Gothic" w:hAnsi="Century Gothic" w:cs="Arial"/>
          <w:i/>
          <w:sz w:val="18"/>
          <w:szCs w:val="18"/>
        </w:rPr>
        <w:t>On sheets change formula for sucrose to C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12</w:t>
      </w:r>
      <w:r w:rsidRPr="00B92BA8">
        <w:rPr>
          <w:rFonts w:ascii="Century Gothic" w:hAnsi="Century Gothic" w:cs="Arial"/>
          <w:i/>
          <w:sz w:val="18"/>
          <w:szCs w:val="18"/>
        </w:rPr>
        <w:t>H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22</w:t>
      </w:r>
      <w:r w:rsidRPr="00B92BA8">
        <w:rPr>
          <w:rFonts w:ascii="Century Gothic" w:hAnsi="Century Gothic" w:cs="Arial"/>
          <w:i/>
          <w:sz w:val="18"/>
          <w:szCs w:val="18"/>
        </w:rPr>
        <w:t>O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11</w:t>
      </w:r>
      <w:r>
        <w:rPr>
          <w:rFonts w:ascii="Century Gothic" w:hAnsi="Century Gothic" w:cs="Arial"/>
          <w:i/>
          <w:sz w:val="18"/>
          <w:szCs w:val="18"/>
        </w:rPr>
        <w:t xml:space="preserve"> - </w:t>
      </w:r>
      <w:r>
        <w:rPr>
          <w:rFonts w:ascii="Century Gothic" w:hAnsi="Century Gothic" w:cs="Arial"/>
          <w:sz w:val="18"/>
          <w:szCs w:val="18"/>
        </w:rPr>
        <w:t>Due Friday, 11/8</w:t>
      </w:r>
      <w:r>
        <w:rPr>
          <w:rFonts w:ascii="Century Gothic" w:hAnsi="Century Gothic" w:cs="Arial"/>
          <w:sz w:val="18"/>
          <w:szCs w:val="18"/>
        </w:rPr>
        <w:t xml:space="preserve"> by 8:00 A.M., </w:t>
      </w:r>
      <w:r w:rsidRPr="00B92BA8">
        <w:rPr>
          <w:rFonts w:ascii="Century Gothic" w:hAnsi="Century Gothic" w:cs="Arial"/>
          <w:sz w:val="18"/>
          <w:szCs w:val="18"/>
        </w:rPr>
        <w:t xml:space="preserve">save as </w:t>
      </w:r>
      <w:r w:rsidRPr="00B92BA8">
        <w:rPr>
          <w:rFonts w:ascii="Century Gothic" w:hAnsi="Century Gothic" w:cs="Arial"/>
          <w:b/>
          <w:i/>
          <w:sz w:val="18"/>
          <w:szCs w:val="18"/>
        </w:rPr>
        <w:t xml:space="preserve">PDF 2X </w:t>
      </w:r>
    </w:p>
    <w:p w:rsidR="00DF5942" w:rsidRDefault="00DF5942" w:rsidP="00B9050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b/>
          <w:bCs/>
          <w:i/>
          <w:sz w:val="18"/>
          <w:szCs w:val="18"/>
        </w:rPr>
      </w:pPr>
    </w:p>
    <w:p w:rsidR="003502C8" w:rsidRPr="00000C35" w:rsidRDefault="003502C8" w:rsidP="00B9050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bCs/>
          <w:i/>
          <w:sz w:val="18"/>
          <w:szCs w:val="18"/>
        </w:rPr>
      </w:pPr>
      <w:r w:rsidRPr="00000C35">
        <w:rPr>
          <w:rFonts w:ascii="Century Gothic" w:hAnsi="Century Gothic" w:cs="Arial"/>
          <w:b/>
          <w:bCs/>
          <w:i/>
          <w:sz w:val="18"/>
          <w:szCs w:val="18"/>
        </w:rPr>
        <w:t xml:space="preserve">TEST </w:t>
      </w:r>
      <w:r w:rsidRPr="00000C35">
        <w:rPr>
          <w:rFonts w:ascii="Century Gothic" w:hAnsi="Century Gothic" w:cs="Arial"/>
          <w:bCs/>
          <w:i/>
          <w:sz w:val="18"/>
          <w:szCs w:val="18"/>
        </w:rPr>
        <w:t xml:space="preserve">on Chapter 7 - </w:t>
      </w:r>
      <w:r w:rsidR="00DF5942">
        <w:rPr>
          <w:rFonts w:ascii="Century Gothic" w:hAnsi="Century Gothic" w:cs="Arial"/>
          <w:b/>
          <w:bCs/>
          <w:i/>
          <w:sz w:val="18"/>
          <w:szCs w:val="18"/>
        </w:rPr>
        <w:t>THURS</w:t>
      </w:r>
      <w:r w:rsidRPr="00000C35">
        <w:rPr>
          <w:rFonts w:ascii="Century Gothic" w:hAnsi="Century Gothic" w:cs="Arial"/>
          <w:b/>
          <w:bCs/>
          <w:i/>
          <w:sz w:val="18"/>
          <w:szCs w:val="18"/>
        </w:rPr>
        <w:t>DAY</w:t>
      </w:r>
      <w:r w:rsidR="00DF5942">
        <w:rPr>
          <w:rFonts w:ascii="Century Gothic" w:hAnsi="Century Gothic" w:cs="Arial"/>
          <w:bCs/>
          <w:i/>
          <w:sz w:val="18"/>
          <w:szCs w:val="18"/>
        </w:rPr>
        <w:t>, November 14</w:t>
      </w:r>
    </w:p>
    <w:p w:rsidR="003502C8" w:rsidRPr="00000C35" w:rsidRDefault="003502C8" w:rsidP="00B9050E">
      <w:pPr>
        <w:numPr>
          <w:ilvl w:val="0"/>
          <w:numId w:val="1"/>
        </w:num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000C35">
        <w:rPr>
          <w:rFonts w:ascii="Century Gothic" w:hAnsi="Century Gothic" w:cs="Arial"/>
          <w:bCs/>
          <w:i/>
          <w:sz w:val="18"/>
          <w:szCs w:val="18"/>
        </w:rPr>
        <w:t xml:space="preserve">Be </w:t>
      </w:r>
      <w:r w:rsidR="005A2294">
        <w:rPr>
          <w:rFonts w:ascii="Century Gothic" w:hAnsi="Century Gothic" w:cs="Arial"/>
          <w:bCs/>
          <w:i/>
          <w:sz w:val="18"/>
          <w:szCs w:val="18"/>
        </w:rPr>
        <w:t xml:space="preserve">sure and check out the Chap. 7 </w:t>
      </w:r>
      <w:r w:rsidRPr="00000C35">
        <w:rPr>
          <w:rFonts w:ascii="Century Gothic" w:hAnsi="Century Gothic" w:cs="Arial"/>
          <w:bCs/>
          <w:i/>
          <w:sz w:val="18"/>
          <w:szCs w:val="18"/>
        </w:rPr>
        <w:t xml:space="preserve">Stuff to Know Sheet </w:t>
      </w:r>
    </w:p>
    <w:p w:rsidR="003502C8" w:rsidRPr="007015E2" w:rsidRDefault="003502C8" w:rsidP="001D7768">
      <w:pPr>
        <w:numPr>
          <w:ilvl w:val="0"/>
          <w:numId w:val="1"/>
        </w:num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7015E2">
        <w:rPr>
          <w:rFonts w:ascii="Century Gothic" w:hAnsi="Century Gothic" w:cs="Arial"/>
          <w:bCs/>
          <w:i/>
          <w:sz w:val="18"/>
          <w:szCs w:val="18"/>
        </w:rPr>
        <w:t>Practice with the review games in the Students Premium section of the online textbook</w:t>
      </w:r>
      <w:r w:rsidR="007015E2" w:rsidRPr="007015E2">
        <w:rPr>
          <w:rFonts w:ascii="Century Gothic" w:hAnsi="Century Gothic" w:cs="Arial"/>
          <w:bCs/>
          <w:i/>
          <w:sz w:val="18"/>
          <w:szCs w:val="18"/>
        </w:rPr>
        <w:t xml:space="preserve"> &amp; </w:t>
      </w:r>
      <w:r w:rsidR="007015E2">
        <w:rPr>
          <w:rFonts w:ascii="Century Gothic" w:hAnsi="Century Gothic" w:cs="Arial"/>
          <w:bCs/>
          <w:i/>
          <w:sz w:val="18"/>
          <w:szCs w:val="18"/>
        </w:rPr>
        <w:t>at</w:t>
      </w:r>
      <w:r w:rsidRPr="007015E2">
        <w:rPr>
          <w:rFonts w:ascii="Century Gothic" w:hAnsi="Century Gothic" w:cs="Arial"/>
          <w:bCs/>
          <w:i/>
          <w:sz w:val="18"/>
          <w:szCs w:val="18"/>
        </w:rPr>
        <w:t xml:space="preserve"> sciencegeek.net</w:t>
      </w:r>
    </w:p>
    <w:p w:rsidR="00F8179F" w:rsidRDefault="00F8179F" w:rsidP="00F8179F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606A78" w:rsidRDefault="00606A78" w:rsidP="00ED4A3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</w:p>
    <w:p w:rsidR="00C17A2A" w:rsidRDefault="00C17A2A" w:rsidP="00ED4A3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</w:p>
    <w:p w:rsidR="00390146" w:rsidRDefault="00390146" w:rsidP="00ED4A3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  <w:r w:rsidRPr="00390146">
        <w:rPr>
          <w:rFonts w:ascii="Century Gothic" w:hAnsi="Century Gothic"/>
          <w:sz w:val="16"/>
          <w:szCs w:val="16"/>
        </w:rPr>
        <w:t xml:space="preserve">This is what the past is for! Every experience God gives </w:t>
      </w:r>
      <w:proofErr w:type="gramStart"/>
      <w:r w:rsidRPr="00390146">
        <w:rPr>
          <w:rFonts w:ascii="Century Gothic" w:hAnsi="Century Gothic"/>
          <w:sz w:val="16"/>
          <w:szCs w:val="16"/>
        </w:rPr>
        <w:t>us,</w:t>
      </w:r>
      <w:proofErr w:type="gramEnd"/>
      <w:r w:rsidRPr="00390146">
        <w:rPr>
          <w:rFonts w:ascii="Century Gothic" w:hAnsi="Century Gothic"/>
          <w:sz w:val="16"/>
          <w:szCs w:val="16"/>
        </w:rPr>
        <w:t xml:space="preserve"> every person He puts in our lives is the perfect preparation for t</w:t>
      </w:r>
      <w:r>
        <w:rPr>
          <w:rFonts w:ascii="Century Gothic" w:hAnsi="Century Gothic"/>
          <w:sz w:val="16"/>
          <w:szCs w:val="16"/>
        </w:rPr>
        <w:t xml:space="preserve">he future that only He can see. </w:t>
      </w:r>
    </w:p>
    <w:p w:rsidR="002D7B43" w:rsidRDefault="00390146" w:rsidP="00ED4A3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390146">
        <w:rPr>
          <w:rFonts w:ascii="Century Gothic" w:hAnsi="Century Gothic"/>
          <w:sz w:val="16"/>
          <w:szCs w:val="16"/>
        </w:rPr>
        <w:t>Corrie ten Boom</w:t>
      </w:r>
    </w:p>
    <w:p w:rsidR="00C73A43" w:rsidRDefault="00C73A43" w:rsidP="00C73A43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9"/>
          <w:szCs w:val="19"/>
        </w:rPr>
      </w:pPr>
    </w:p>
    <w:p w:rsidR="007015E2" w:rsidRPr="00606A78" w:rsidRDefault="007015E2" w:rsidP="007015E2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sz w:val="19"/>
          <w:szCs w:val="19"/>
        </w:rPr>
        <w:lastRenderedPageBreak/>
        <w:t>HONORS CHEMISTRY</w:t>
      </w:r>
    </w:p>
    <w:p w:rsidR="007015E2" w:rsidRPr="00606A78" w:rsidRDefault="007015E2" w:rsidP="007015E2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sz w:val="19"/>
          <w:szCs w:val="19"/>
        </w:rPr>
        <w:t>SYLLABUS</w:t>
      </w:r>
    </w:p>
    <w:p w:rsidR="007015E2" w:rsidRPr="00606A78" w:rsidRDefault="007015E2" w:rsidP="007015E2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sz w:val="19"/>
          <w:szCs w:val="19"/>
        </w:rPr>
        <w:t xml:space="preserve">November </w:t>
      </w:r>
      <w:r>
        <w:rPr>
          <w:rFonts w:ascii="Century Gothic" w:hAnsi="Century Gothic" w:cs="Arial"/>
          <w:sz w:val="19"/>
          <w:szCs w:val="19"/>
        </w:rPr>
        <w:t>5 - 8, 2019</w:t>
      </w:r>
    </w:p>
    <w:p w:rsidR="007015E2" w:rsidRPr="00606A78" w:rsidRDefault="007015E2" w:rsidP="007015E2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9"/>
          <w:szCs w:val="19"/>
        </w:rPr>
      </w:pP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  <w:t>Discuss pg. 236b - 238</w:t>
      </w: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“Percent Composition”</w:t>
      </w: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LAB</w:t>
      </w:r>
      <w:proofErr w:type="gramStart"/>
      <w:r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 “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Percent Composition of Sugar in Gum” </w:t>
      </w:r>
      <w:r>
        <w:rPr>
          <w:rFonts w:ascii="Century Gothic" w:hAnsi="Century Gothic" w:cs="Arial"/>
          <w:i/>
          <w:sz w:val="18"/>
          <w:szCs w:val="18"/>
        </w:rPr>
        <w:t>(notebook paper)</w:t>
      </w: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b/>
          <w:i/>
          <w:iCs/>
          <w:sz w:val="18"/>
          <w:szCs w:val="18"/>
        </w:rPr>
        <w:t>238</w:t>
      </w:r>
      <w:r>
        <w:rPr>
          <w:rFonts w:ascii="Century Gothic" w:hAnsi="Century Gothic" w:cs="Arial"/>
          <w:i/>
          <w:i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  <w:u w:val="single"/>
        </w:rPr>
        <w:t>Blue Practice</w:t>
      </w:r>
      <w:r>
        <w:rPr>
          <w:rFonts w:ascii="Century Gothic" w:hAnsi="Century Gothic" w:cs="Arial"/>
          <w:sz w:val="18"/>
          <w:szCs w:val="18"/>
        </w:rPr>
        <w:t xml:space="preserve"> 1 - 3 </w:t>
      </w:r>
      <w:r>
        <w:rPr>
          <w:rFonts w:ascii="Century Gothic" w:hAnsi="Century Gothic" w:cs="Arial"/>
          <w:i/>
          <w:iCs/>
          <w:sz w:val="18"/>
          <w:szCs w:val="18"/>
        </w:rPr>
        <w:t>(Middle of page)</w:t>
      </w:r>
    </w:p>
    <w:p w:rsidR="007015E2" w:rsidRDefault="007015E2" w:rsidP="007015E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T-Triumph</w:t>
      </w: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D94956">
        <w:rPr>
          <w:rFonts w:ascii="Century Gothic" w:hAnsi="Century Gothic" w:cs="Arial"/>
          <w:b/>
          <w:bCs/>
          <w:sz w:val="18"/>
          <w:szCs w:val="18"/>
        </w:rPr>
        <w:t>:</w:t>
      </w:r>
      <w:r w:rsidRPr="00D94956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>
        <w:rPr>
          <w:rFonts w:ascii="Century Gothic" w:hAnsi="Century Gothic" w:cs="Arial"/>
          <w:sz w:val="18"/>
          <w:szCs w:val="18"/>
        </w:rPr>
        <w:t>239 – 243</w:t>
      </w:r>
    </w:p>
    <w:p w:rsidR="007015E2" w:rsidRPr="00D94956" w:rsidRDefault="007015E2" w:rsidP="007015E2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D94956">
        <w:rPr>
          <w:rFonts w:ascii="Century Gothic" w:hAnsi="Century Gothic" w:cs="Arial"/>
          <w:sz w:val="18"/>
          <w:szCs w:val="18"/>
        </w:rPr>
        <w:t>“</w:t>
      </w:r>
      <w:r w:rsidRPr="0049237B">
        <w:rPr>
          <w:rFonts w:ascii="Century Gothic" w:hAnsi="Century Gothic" w:cs="Arial"/>
          <w:sz w:val="18"/>
          <w:szCs w:val="18"/>
        </w:rPr>
        <w:t>Calculation of Empirical Formula”</w:t>
      </w:r>
    </w:p>
    <w:p w:rsidR="007015E2" w:rsidRPr="0049237B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7015E2" w:rsidRPr="0049237B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rPr>
          <w:rFonts w:ascii="Century Gothic" w:hAnsi="Century Gothic" w:cs="Arial"/>
          <w:b/>
          <w:bCs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ab/>
      </w:r>
      <w:r w:rsidRPr="0049237B">
        <w:rPr>
          <w:rFonts w:ascii="Century Gothic" w:hAnsi="Century Gothic" w:cs="Arial"/>
          <w:b/>
          <w:bCs/>
          <w:sz w:val="18"/>
          <w:szCs w:val="18"/>
        </w:rPr>
        <w:t>HW:</w:t>
      </w:r>
      <w:r w:rsidRPr="0049237B">
        <w:rPr>
          <w:rFonts w:ascii="Century Gothic" w:hAnsi="Century Gothic" w:cs="Arial"/>
          <w:sz w:val="18"/>
          <w:szCs w:val="18"/>
        </w:rPr>
        <w:tab/>
      </w: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D94956">
        <w:rPr>
          <w:rFonts w:ascii="Century Gothic" w:hAnsi="Century Gothic" w:cs="Arial"/>
          <w:b/>
          <w:bCs/>
          <w:sz w:val="18"/>
          <w:szCs w:val="18"/>
        </w:rPr>
        <w:t>:</w:t>
      </w:r>
      <w:r w:rsidRPr="00D94956">
        <w:rPr>
          <w:rFonts w:ascii="Century Gothic" w:hAnsi="Century Gothic" w:cs="Arial"/>
          <w:sz w:val="18"/>
          <w:szCs w:val="18"/>
        </w:rPr>
        <w:tab/>
        <w:t xml:space="preserve">Discuss chapter 7, pg. </w:t>
      </w:r>
      <w:r>
        <w:rPr>
          <w:rFonts w:ascii="Century Gothic" w:hAnsi="Century Gothic" w:cs="Arial"/>
          <w:sz w:val="18"/>
          <w:szCs w:val="18"/>
        </w:rPr>
        <w:t>239 – 243</w:t>
      </w:r>
    </w:p>
    <w:p w:rsidR="007015E2" w:rsidRPr="0049237B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ab/>
      </w:r>
      <w:r w:rsidRPr="0049237B">
        <w:rPr>
          <w:rFonts w:ascii="Century Gothic" w:hAnsi="Century Gothic" w:cs="Arial"/>
          <w:sz w:val="18"/>
          <w:szCs w:val="18"/>
        </w:rPr>
        <w:tab/>
        <w:t>“Calculation of Molecular Formula”</w:t>
      </w:r>
    </w:p>
    <w:p w:rsidR="007015E2" w:rsidRPr="0049237B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rPr>
          <w:rFonts w:ascii="Century Gothic" w:hAnsi="Century Gothic" w:cs="Arial"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ab/>
      </w:r>
      <w:r w:rsidRPr="0049237B">
        <w:rPr>
          <w:rFonts w:ascii="Century Gothic" w:hAnsi="Century Gothic" w:cs="Arial"/>
          <w:b/>
          <w:bCs/>
          <w:sz w:val="18"/>
          <w:szCs w:val="18"/>
        </w:rPr>
        <w:t>HW:</w:t>
      </w:r>
      <w:r w:rsidRPr="0049237B">
        <w:rPr>
          <w:rFonts w:ascii="Century Gothic" w:hAnsi="Century Gothic" w:cs="Arial"/>
          <w:sz w:val="18"/>
          <w:szCs w:val="18"/>
        </w:rPr>
        <w:tab/>
      </w:r>
      <w:r w:rsidRPr="00D97F70">
        <w:rPr>
          <w:rFonts w:ascii="Century Gothic" w:hAnsi="Century Gothic" w:cs="Arial"/>
          <w:b/>
          <w:sz w:val="18"/>
          <w:szCs w:val="18"/>
        </w:rPr>
        <w:t>Pg. 246 - 250:</w:t>
      </w:r>
      <w:r w:rsidRPr="0049237B">
        <w:rPr>
          <w:rFonts w:ascii="Century Gothic" w:hAnsi="Century Gothic" w:cs="Arial"/>
          <w:sz w:val="18"/>
          <w:szCs w:val="18"/>
        </w:rPr>
        <w:t xml:space="preserve"> 34, 36, 37</w:t>
      </w:r>
      <w:r>
        <w:rPr>
          <w:rFonts w:ascii="Century Gothic" w:hAnsi="Century Gothic" w:cs="Arial"/>
          <w:sz w:val="18"/>
          <w:szCs w:val="18"/>
        </w:rPr>
        <w:t xml:space="preserve"> and 35, 38</w:t>
      </w:r>
      <w:r w:rsidRPr="0049237B">
        <w:rPr>
          <w:rFonts w:ascii="Century Gothic" w:hAnsi="Century Gothic" w:cs="Arial"/>
          <w:sz w:val="18"/>
          <w:szCs w:val="18"/>
        </w:rPr>
        <w:t xml:space="preserve"> - 40, 52</w:t>
      </w:r>
    </w:p>
    <w:p w:rsidR="007015E2" w:rsidRPr="0049237B" w:rsidRDefault="007015E2" w:rsidP="007015E2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proofErr w:type="spellStart"/>
      <w:r w:rsidRPr="0049237B">
        <w:rPr>
          <w:rFonts w:ascii="Century Gothic" w:hAnsi="Century Gothic" w:cs="Arial"/>
          <w:b/>
          <w:sz w:val="18"/>
          <w:szCs w:val="18"/>
          <w:highlight w:val="yellow"/>
        </w:rPr>
        <w:t>vLAB</w:t>
      </w:r>
      <w:proofErr w:type="spellEnd"/>
      <w:r w:rsidRPr="0049237B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49237B">
        <w:rPr>
          <w:rFonts w:ascii="Century Gothic" w:hAnsi="Century Gothic" w:cs="Arial"/>
          <w:sz w:val="18"/>
          <w:szCs w:val="18"/>
          <w:highlight w:val="yellow"/>
        </w:rPr>
        <w:t xml:space="preserve"> Determining an E</w:t>
      </w:r>
      <w:r>
        <w:rPr>
          <w:rFonts w:ascii="Century Gothic" w:hAnsi="Century Gothic" w:cs="Arial"/>
          <w:sz w:val="18"/>
          <w:szCs w:val="18"/>
          <w:highlight w:val="yellow"/>
        </w:rPr>
        <w:t>mpirical Formula &amp; Extension 1</w:t>
      </w:r>
      <w:r>
        <w:rPr>
          <w:rFonts w:ascii="Century Gothic" w:hAnsi="Century Gothic" w:cs="Arial"/>
          <w:sz w:val="18"/>
          <w:szCs w:val="18"/>
        </w:rPr>
        <w:t xml:space="preserve"> - </w:t>
      </w:r>
    </w:p>
    <w:p w:rsidR="007015E2" w:rsidRPr="0049237B" w:rsidRDefault="007015E2" w:rsidP="007015E2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50" w:hanging="18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49237B">
        <w:rPr>
          <w:rFonts w:ascii="Century Gothic" w:hAnsi="Century Gothic" w:cs="Arial"/>
          <w:sz w:val="18"/>
          <w:szCs w:val="18"/>
        </w:rPr>
        <w:t xml:space="preserve">Use </w:t>
      </w:r>
      <w:r>
        <w:rPr>
          <w:rFonts w:ascii="Century Gothic" w:hAnsi="Century Gothic" w:cs="Arial"/>
          <w:sz w:val="18"/>
          <w:szCs w:val="18"/>
        </w:rPr>
        <w:t xml:space="preserve">lab sheets on class website, NOT on </w:t>
      </w:r>
      <w:r w:rsidRPr="0049237B">
        <w:rPr>
          <w:rFonts w:ascii="Century Gothic" w:hAnsi="Century Gothic" w:cs="Arial"/>
          <w:sz w:val="18"/>
          <w:szCs w:val="18"/>
        </w:rPr>
        <w:t>the virtual lab!</w:t>
      </w:r>
      <w:r>
        <w:rPr>
          <w:rFonts w:ascii="Century Gothic" w:hAnsi="Century Gothic" w:cs="Arial"/>
          <w:sz w:val="18"/>
          <w:szCs w:val="18"/>
        </w:rPr>
        <w:t xml:space="preserve"> DUE by Monday, 8:00 A.M. submit as PDF 2X</w:t>
      </w:r>
    </w:p>
    <w:p w:rsidR="007015E2" w:rsidRPr="0049237B" w:rsidRDefault="007015E2" w:rsidP="007015E2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7015E2" w:rsidRPr="00606A78" w:rsidRDefault="007015E2" w:rsidP="007015E2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</w:rPr>
        <w:t>FRI</w:t>
      </w:r>
      <w:r w:rsidRPr="00606A78">
        <w:rPr>
          <w:rFonts w:ascii="Century Gothic" w:hAnsi="Century Gothic" w:cs="Arial"/>
          <w:b/>
          <w:sz w:val="19"/>
          <w:szCs w:val="19"/>
        </w:rPr>
        <w:t>:</w:t>
      </w:r>
      <w:r w:rsidRPr="00606A78">
        <w:rPr>
          <w:rFonts w:ascii="Century Gothic" w:hAnsi="Century Gothic" w:cs="Arial"/>
          <w:sz w:val="19"/>
          <w:szCs w:val="19"/>
        </w:rPr>
        <w:tab/>
        <w:t>Discuss chapter 22, pg. 695b – 697</w:t>
      </w:r>
    </w:p>
    <w:p w:rsidR="007015E2" w:rsidRPr="00606A78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sz w:val="19"/>
          <w:szCs w:val="19"/>
        </w:rPr>
        <w:tab/>
      </w:r>
      <w:r w:rsidRPr="00606A78">
        <w:rPr>
          <w:rFonts w:ascii="Century Gothic" w:hAnsi="Century Gothic" w:cs="Arial"/>
          <w:sz w:val="19"/>
          <w:szCs w:val="19"/>
        </w:rPr>
        <w:tab/>
        <w:t>“Polymers”</w:t>
      </w:r>
    </w:p>
    <w:p w:rsidR="007015E2" w:rsidRPr="00606A78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9"/>
          <w:szCs w:val="19"/>
        </w:rPr>
      </w:pP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ind w:left="1440" w:hanging="1176"/>
        <w:rPr>
          <w:rFonts w:ascii="Century Gothic" w:hAnsi="Century Gothic" w:cs="Arial"/>
          <w:i/>
          <w:sz w:val="19"/>
          <w:szCs w:val="19"/>
        </w:rPr>
      </w:pPr>
      <w:r w:rsidRPr="00606A78">
        <w:rPr>
          <w:rFonts w:ascii="Century Gothic" w:hAnsi="Century Gothic" w:cs="Arial"/>
          <w:b/>
          <w:i/>
          <w:sz w:val="19"/>
          <w:szCs w:val="19"/>
        </w:rPr>
        <w:tab/>
      </w:r>
      <w:r w:rsidRPr="00606A78">
        <w:rPr>
          <w:rFonts w:ascii="Century Gothic" w:hAnsi="Century Gothic" w:cs="Arial"/>
          <w:b/>
          <w:sz w:val="19"/>
          <w:szCs w:val="19"/>
        </w:rPr>
        <w:t>HW:</w:t>
      </w:r>
      <w:r w:rsidRPr="00606A78">
        <w:rPr>
          <w:rFonts w:ascii="Century Gothic" w:hAnsi="Century Gothic" w:cs="Arial"/>
          <w:sz w:val="19"/>
          <w:szCs w:val="19"/>
        </w:rPr>
        <w:tab/>
      </w:r>
      <w:r w:rsidRPr="00606A78">
        <w:rPr>
          <w:rFonts w:ascii="Century Gothic" w:hAnsi="Century Gothic" w:cs="Arial"/>
          <w:sz w:val="19"/>
          <w:szCs w:val="19"/>
          <w:highlight w:val="yellow"/>
        </w:rPr>
        <w:t xml:space="preserve">Polymer worksheet </w:t>
      </w:r>
      <w:r w:rsidRPr="00606A78">
        <w:rPr>
          <w:rFonts w:ascii="Century Gothic" w:hAnsi="Century Gothic" w:cs="Arial"/>
          <w:i/>
          <w:sz w:val="19"/>
          <w:szCs w:val="19"/>
          <w:highlight w:val="yellow"/>
        </w:rPr>
        <w:t>– answer on paper</w:t>
      </w:r>
      <w:r>
        <w:rPr>
          <w:rFonts w:ascii="Century Gothic" w:hAnsi="Century Gothic" w:cs="Arial"/>
          <w:i/>
          <w:sz w:val="19"/>
          <w:szCs w:val="19"/>
        </w:rPr>
        <w:t xml:space="preserve"> </w:t>
      </w:r>
    </w:p>
    <w:p w:rsidR="007015E2" w:rsidRPr="006E21EE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spacing w:before="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 w:rsidRPr="00840710">
        <w:rPr>
          <w:rFonts w:ascii="Century Gothic" w:hAnsi="Century Gothic" w:cs="Arial"/>
          <w:sz w:val="19"/>
          <w:szCs w:val="19"/>
        </w:rPr>
        <w:t xml:space="preserve">Print &amp; Read </w:t>
      </w:r>
      <w:r w:rsidRPr="006E21EE">
        <w:rPr>
          <w:rFonts w:ascii="Century Gothic" w:hAnsi="Century Gothic" w:cs="Arial"/>
          <w:b/>
          <w:bCs/>
          <w:sz w:val="19"/>
          <w:szCs w:val="19"/>
          <w:highlight w:val="yellow"/>
        </w:rPr>
        <w:t>LAB:</w:t>
      </w:r>
      <w:r w:rsidRPr="006E21EE">
        <w:rPr>
          <w:rFonts w:ascii="Century Gothic" w:hAnsi="Century Gothic" w:cs="Arial"/>
          <w:sz w:val="19"/>
          <w:szCs w:val="19"/>
          <w:highlight w:val="yellow"/>
        </w:rPr>
        <w:t xml:space="preserve"> Polymers</w:t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:rsidR="007015E2" w:rsidRDefault="007015E2" w:rsidP="007015E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T-Triumph</w:t>
      </w:r>
    </w:p>
    <w:p w:rsidR="007015E2" w:rsidRDefault="007015E2" w:rsidP="007015E2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/>
          <w:bCs/>
          <w:sz w:val="19"/>
          <w:szCs w:val="19"/>
        </w:rPr>
      </w:pPr>
    </w:p>
    <w:p w:rsidR="007015E2" w:rsidRPr="004465F6" w:rsidRDefault="007015E2" w:rsidP="007015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8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9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6"/>
      </w:r>
      <w:r w:rsidRPr="004465F6">
        <w:rPr>
          <w:rFonts w:ascii="Euclid Symbol" w:hAnsi="Euclid Symbol"/>
        </w:rPr>
        <w:t></w:t>
      </w:r>
      <w:r w:rsidRPr="004465F6">
        <w:rPr>
          <w:rFonts w:ascii="Euclid Symbol" w:hAnsi="Euclid Symbol"/>
        </w:rPr>
        <w:sym w:font="Wingdings" w:char="F097"/>
      </w:r>
    </w:p>
    <w:p w:rsidR="007015E2" w:rsidRDefault="007015E2" w:rsidP="007015E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Century Gothic"/>
        </w:rPr>
      </w:pPr>
    </w:p>
    <w:p w:rsidR="007015E2" w:rsidRPr="00B92BA8" w:rsidRDefault="007015E2" w:rsidP="007015E2">
      <w:pPr>
        <w:tabs>
          <w:tab w:val="left" w:pos="-360"/>
          <w:tab w:val="left" w:pos="0"/>
          <w:tab w:val="left" w:pos="270"/>
          <w:tab w:val="left" w:pos="63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</w:tabs>
        <w:rPr>
          <w:rFonts w:ascii="Century Gothic" w:hAnsi="Century Gothic" w:cs="Arial"/>
          <w:i/>
          <w:sz w:val="18"/>
          <w:szCs w:val="18"/>
        </w:rPr>
      </w:pPr>
      <w:proofErr w:type="spellStart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B92BA8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B92BA8">
        <w:rPr>
          <w:rFonts w:ascii="Century Gothic" w:hAnsi="Century Gothic" w:cs="Arial"/>
          <w:sz w:val="18"/>
          <w:szCs w:val="18"/>
          <w:highlight w:val="yellow"/>
        </w:rPr>
        <w:t xml:space="preserve"> Calculating Moles </w:t>
      </w:r>
      <w:r>
        <w:rPr>
          <w:rFonts w:ascii="Century Gothic" w:hAnsi="Century Gothic" w:cs="Arial"/>
          <w:sz w:val="18"/>
          <w:szCs w:val="18"/>
        </w:rPr>
        <w:t xml:space="preserve">– </w:t>
      </w:r>
      <w:r w:rsidRPr="00B92BA8">
        <w:rPr>
          <w:rFonts w:ascii="Century Gothic" w:hAnsi="Century Gothic" w:cs="Arial"/>
          <w:i/>
          <w:sz w:val="18"/>
          <w:szCs w:val="18"/>
        </w:rPr>
        <w:t>On sheets change formula for sucrose to C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12</w:t>
      </w:r>
      <w:r w:rsidRPr="00B92BA8">
        <w:rPr>
          <w:rFonts w:ascii="Century Gothic" w:hAnsi="Century Gothic" w:cs="Arial"/>
          <w:i/>
          <w:sz w:val="18"/>
          <w:szCs w:val="18"/>
        </w:rPr>
        <w:t>H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22</w:t>
      </w:r>
      <w:r w:rsidRPr="00B92BA8">
        <w:rPr>
          <w:rFonts w:ascii="Century Gothic" w:hAnsi="Century Gothic" w:cs="Arial"/>
          <w:i/>
          <w:sz w:val="18"/>
          <w:szCs w:val="18"/>
        </w:rPr>
        <w:t>O</w:t>
      </w:r>
      <w:r w:rsidRPr="00B92BA8">
        <w:rPr>
          <w:rFonts w:ascii="Century Gothic" w:hAnsi="Century Gothic" w:cs="Arial"/>
          <w:i/>
          <w:sz w:val="18"/>
          <w:szCs w:val="18"/>
          <w:vertAlign w:val="subscript"/>
        </w:rPr>
        <w:t>11</w:t>
      </w:r>
      <w:r>
        <w:rPr>
          <w:rFonts w:ascii="Century Gothic" w:hAnsi="Century Gothic" w:cs="Arial"/>
          <w:i/>
          <w:sz w:val="18"/>
          <w:szCs w:val="18"/>
        </w:rPr>
        <w:t xml:space="preserve"> - </w:t>
      </w:r>
      <w:r>
        <w:rPr>
          <w:rFonts w:ascii="Century Gothic" w:hAnsi="Century Gothic" w:cs="Arial"/>
          <w:sz w:val="18"/>
          <w:szCs w:val="18"/>
        </w:rPr>
        <w:t xml:space="preserve">Due Friday, 11/8 by 8:00 A.M., </w:t>
      </w:r>
      <w:r w:rsidRPr="00B92BA8">
        <w:rPr>
          <w:rFonts w:ascii="Century Gothic" w:hAnsi="Century Gothic" w:cs="Arial"/>
          <w:sz w:val="18"/>
          <w:szCs w:val="18"/>
        </w:rPr>
        <w:t xml:space="preserve">save as </w:t>
      </w:r>
      <w:r w:rsidRPr="00B92BA8">
        <w:rPr>
          <w:rFonts w:ascii="Century Gothic" w:hAnsi="Century Gothic" w:cs="Arial"/>
          <w:b/>
          <w:i/>
          <w:sz w:val="18"/>
          <w:szCs w:val="18"/>
        </w:rPr>
        <w:t xml:space="preserve">PDF 2X </w:t>
      </w:r>
    </w:p>
    <w:p w:rsidR="007015E2" w:rsidRDefault="007015E2" w:rsidP="007015E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b/>
          <w:bCs/>
          <w:i/>
          <w:sz w:val="18"/>
          <w:szCs w:val="18"/>
        </w:rPr>
      </w:pPr>
    </w:p>
    <w:p w:rsidR="007015E2" w:rsidRPr="00000C35" w:rsidRDefault="007015E2" w:rsidP="007015E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bCs/>
          <w:i/>
          <w:sz w:val="18"/>
          <w:szCs w:val="18"/>
        </w:rPr>
      </w:pPr>
      <w:r w:rsidRPr="00000C35">
        <w:rPr>
          <w:rFonts w:ascii="Century Gothic" w:hAnsi="Century Gothic" w:cs="Arial"/>
          <w:b/>
          <w:bCs/>
          <w:i/>
          <w:sz w:val="18"/>
          <w:szCs w:val="18"/>
        </w:rPr>
        <w:t xml:space="preserve">TEST </w:t>
      </w:r>
      <w:r w:rsidRPr="00000C35">
        <w:rPr>
          <w:rFonts w:ascii="Century Gothic" w:hAnsi="Century Gothic" w:cs="Arial"/>
          <w:bCs/>
          <w:i/>
          <w:sz w:val="18"/>
          <w:szCs w:val="18"/>
        </w:rPr>
        <w:t xml:space="preserve">on Chapter 7 - </w:t>
      </w:r>
      <w:r>
        <w:rPr>
          <w:rFonts w:ascii="Century Gothic" w:hAnsi="Century Gothic" w:cs="Arial"/>
          <w:b/>
          <w:bCs/>
          <w:i/>
          <w:sz w:val="18"/>
          <w:szCs w:val="18"/>
        </w:rPr>
        <w:t>THURS</w:t>
      </w:r>
      <w:r w:rsidRPr="00000C35">
        <w:rPr>
          <w:rFonts w:ascii="Century Gothic" w:hAnsi="Century Gothic" w:cs="Arial"/>
          <w:b/>
          <w:bCs/>
          <w:i/>
          <w:sz w:val="18"/>
          <w:szCs w:val="18"/>
        </w:rPr>
        <w:t>DAY</w:t>
      </w:r>
      <w:r>
        <w:rPr>
          <w:rFonts w:ascii="Century Gothic" w:hAnsi="Century Gothic" w:cs="Arial"/>
          <w:bCs/>
          <w:i/>
          <w:sz w:val="18"/>
          <w:szCs w:val="18"/>
        </w:rPr>
        <w:t>, November 14</w:t>
      </w:r>
    </w:p>
    <w:p w:rsidR="007015E2" w:rsidRPr="00000C35" w:rsidRDefault="007015E2" w:rsidP="007015E2">
      <w:pPr>
        <w:numPr>
          <w:ilvl w:val="0"/>
          <w:numId w:val="1"/>
        </w:num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000C35">
        <w:rPr>
          <w:rFonts w:ascii="Century Gothic" w:hAnsi="Century Gothic" w:cs="Arial"/>
          <w:bCs/>
          <w:i/>
          <w:sz w:val="18"/>
          <w:szCs w:val="18"/>
        </w:rPr>
        <w:t xml:space="preserve">Be </w:t>
      </w:r>
      <w:r>
        <w:rPr>
          <w:rFonts w:ascii="Century Gothic" w:hAnsi="Century Gothic" w:cs="Arial"/>
          <w:bCs/>
          <w:i/>
          <w:sz w:val="18"/>
          <w:szCs w:val="18"/>
        </w:rPr>
        <w:t xml:space="preserve">sure and check out the Chap. 7 </w:t>
      </w:r>
      <w:r w:rsidRPr="00000C35">
        <w:rPr>
          <w:rFonts w:ascii="Century Gothic" w:hAnsi="Century Gothic" w:cs="Arial"/>
          <w:bCs/>
          <w:i/>
          <w:sz w:val="18"/>
          <w:szCs w:val="18"/>
        </w:rPr>
        <w:t xml:space="preserve">Stuff to Know Sheet </w:t>
      </w:r>
    </w:p>
    <w:p w:rsidR="007015E2" w:rsidRPr="007015E2" w:rsidRDefault="007015E2" w:rsidP="007015E2">
      <w:pPr>
        <w:numPr>
          <w:ilvl w:val="0"/>
          <w:numId w:val="1"/>
        </w:num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7015E2">
        <w:rPr>
          <w:rFonts w:ascii="Century Gothic" w:hAnsi="Century Gothic" w:cs="Arial"/>
          <w:bCs/>
          <w:i/>
          <w:sz w:val="18"/>
          <w:szCs w:val="18"/>
        </w:rPr>
        <w:t xml:space="preserve">Practice with the review games in the Students Premium section of the online textbook &amp; </w:t>
      </w:r>
      <w:r>
        <w:rPr>
          <w:rFonts w:ascii="Century Gothic" w:hAnsi="Century Gothic" w:cs="Arial"/>
          <w:bCs/>
          <w:i/>
          <w:sz w:val="18"/>
          <w:szCs w:val="18"/>
        </w:rPr>
        <w:t>at</w:t>
      </w:r>
      <w:r w:rsidRPr="007015E2">
        <w:rPr>
          <w:rFonts w:ascii="Century Gothic" w:hAnsi="Century Gothic" w:cs="Arial"/>
          <w:bCs/>
          <w:i/>
          <w:sz w:val="18"/>
          <w:szCs w:val="18"/>
        </w:rPr>
        <w:t xml:space="preserve"> sciencegeek.net</w:t>
      </w:r>
    </w:p>
    <w:p w:rsidR="007015E2" w:rsidRDefault="007015E2" w:rsidP="007015E2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:rsidR="007015E2" w:rsidRDefault="007015E2" w:rsidP="007015E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</w:p>
    <w:p w:rsidR="007015E2" w:rsidRDefault="007015E2" w:rsidP="007015E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</w:p>
    <w:p w:rsidR="007015E2" w:rsidRDefault="007015E2" w:rsidP="007015E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  <w:r w:rsidRPr="00390146">
        <w:rPr>
          <w:rFonts w:ascii="Century Gothic" w:hAnsi="Century Gothic"/>
          <w:sz w:val="16"/>
          <w:szCs w:val="16"/>
        </w:rPr>
        <w:t xml:space="preserve">This is what the past is for! Every experience God gives </w:t>
      </w:r>
      <w:proofErr w:type="gramStart"/>
      <w:r w:rsidRPr="00390146">
        <w:rPr>
          <w:rFonts w:ascii="Century Gothic" w:hAnsi="Century Gothic"/>
          <w:sz w:val="16"/>
          <w:szCs w:val="16"/>
        </w:rPr>
        <w:t>us,</w:t>
      </w:r>
      <w:proofErr w:type="gramEnd"/>
      <w:r w:rsidRPr="00390146">
        <w:rPr>
          <w:rFonts w:ascii="Century Gothic" w:hAnsi="Century Gothic"/>
          <w:sz w:val="16"/>
          <w:szCs w:val="16"/>
        </w:rPr>
        <w:t xml:space="preserve"> every person He puts in our lives is the perfect preparation for t</w:t>
      </w:r>
      <w:r>
        <w:rPr>
          <w:rFonts w:ascii="Century Gothic" w:hAnsi="Century Gothic"/>
          <w:sz w:val="16"/>
          <w:szCs w:val="16"/>
        </w:rPr>
        <w:t xml:space="preserve">he future that only He can see. </w:t>
      </w:r>
    </w:p>
    <w:p w:rsidR="007015E2" w:rsidRDefault="007015E2" w:rsidP="007015E2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390146">
        <w:rPr>
          <w:rFonts w:ascii="Century Gothic" w:hAnsi="Century Gothic"/>
          <w:sz w:val="16"/>
          <w:szCs w:val="16"/>
        </w:rPr>
        <w:t>Corrie ten Boom</w:t>
      </w:r>
    </w:p>
    <w:p w:rsidR="007015E2" w:rsidRDefault="007015E2" w:rsidP="00C73A43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9"/>
          <w:szCs w:val="19"/>
        </w:rPr>
      </w:pPr>
    </w:p>
    <w:sectPr w:rsidR="007015E2" w:rsidSect="00774AE1">
      <w:pgSz w:w="15840" w:h="12240" w:orient="landscape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621"/>
    <w:multiLevelType w:val="hybridMultilevel"/>
    <w:tmpl w:val="4FCC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7"/>
    <w:rsid w:val="00000C35"/>
    <w:rsid w:val="00061374"/>
    <w:rsid w:val="0007648E"/>
    <w:rsid w:val="00086C9A"/>
    <w:rsid w:val="000A340D"/>
    <w:rsid w:val="000B3F02"/>
    <w:rsid w:val="000C0AD2"/>
    <w:rsid w:val="00104B43"/>
    <w:rsid w:val="0010750F"/>
    <w:rsid w:val="00124F89"/>
    <w:rsid w:val="00162755"/>
    <w:rsid w:val="001942B1"/>
    <w:rsid w:val="002010A2"/>
    <w:rsid w:val="002A50C4"/>
    <w:rsid w:val="002C71FA"/>
    <w:rsid w:val="002C7B0E"/>
    <w:rsid w:val="002D7B43"/>
    <w:rsid w:val="00314C7D"/>
    <w:rsid w:val="003502C8"/>
    <w:rsid w:val="0035614C"/>
    <w:rsid w:val="00390146"/>
    <w:rsid w:val="003D5CF9"/>
    <w:rsid w:val="004017B7"/>
    <w:rsid w:val="004209C5"/>
    <w:rsid w:val="00453FC3"/>
    <w:rsid w:val="004651F5"/>
    <w:rsid w:val="004963AE"/>
    <w:rsid w:val="004E46B3"/>
    <w:rsid w:val="00521555"/>
    <w:rsid w:val="00525219"/>
    <w:rsid w:val="005668AA"/>
    <w:rsid w:val="005A2294"/>
    <w:rsid w:val="005D6F2D"/>
    <w:rsid w:val="005F2DC4"/>
    <w:rsid w:val="00606A78"/>
    <w:rsid w:val="00620C19"/>
    <w:rsid w:val="0064454C"/>
    <w:rsid w:val="0065507B"/>
    <w:rsid w:val="00661A3B"/>
    <w:rsid w:val="00695A05"/>
    <w:rsid w:val="006A0415"/>
    <w:rsid w:val="006E21EE"/>
    <w:rsid w:val="006E4861"/>
    <w:rsid w:val="007015E2"/>
    <w:rsid w:val="00743914"/>
    <w:rsid w:val="00772737"/>
    <w:rsid w:val="00774AE1"/>
    <w:rsid w:val="007A35DE"/>
    <w:rsid w:val="007A7C37"/>
    <w:rsid w:val="007B589B"/>
    <w:rsid w:val="007B77CD"/>
    <w:rsid w:val="00840710"/>
    <w:rsid w:val="008463E7"/>
    <w:rsid w:val="008C1A68"/>
    <w:rsid w:val="008F2E52"/>
    <w:rsid w:val="008F7E06"/>
    <w:rsid w:val="009404BA"/>
    <w:rsid w:val="00960379"/>
    <w:rsid w:val="00971CCB"/>
    <w:rsid w:val="009A7AAB"/>
    <w:rsid w:val="009E52C6"/>
    <w:rsid w:val="00A849B4"/>
    <w:rsid w:val="00AF18B9"/>
    <w:rsid w:val="00B24CEB"/>
    <w:rsid w:val="00B47D04"/>
    <w:rsid w:val="00B70792"/>
    <w:rsid w:val="00B852A0"/>
    <w:rsid w:val="00B9050E"/>
    <w:rsid w:val="00B93661"/>
    <w:rsid w:val="00BA62B7"/>
    <w:rsid w:val="00BE29EF"/>
    <w:rsid w:val="00C12C8F"/>
    <w:rsid w:val="00C17A2A"/>
    <w:rsid w:val="00C22FEC"/>
    <w:rsid w:val="00C73A43"/>
    <w:rsid w:val="00C90E02"/>
    <w:rsid w:val="00CD4765"/>
    <w:rsid w:val="00D22640"/>
    <w:rsid w:val="00D23CEA"/>
    <w:rsid w:val="00D245C3"/>
    <w:rsid w:val="00D43915"/>
    <w:rsid w:val="00D63844"/>
    <w:rsid w:val="00D76D4A"/>
    <w:rsid w:val="00D97F70"/>
    <w:rsid w:val="00DB6AC3"/>
    <w:rsid w:val="00DF5942"/>
    <w:rsid w:val="00DF7D51"/>
    <w:rsid w:val="00E1016F"/>
    <w:rsid w:val="00E170DD"/>
    <w:rsid w:val="00E554BF"/>
    <w:rsid w:val="00E87AED"/>
    <w:rsid w:val="00EB3CAC"/>
    <w:rsid w:val="00ED4A30"/>
    <w:rsid w:val="00ED7E28"/>
    <w:rsid w:val="00EF6C59"/>
    <w:rsid w:val="00F8179F"/>
    <w:rsid w:val="00FA1D60"/>
    <w:rsid w:val="00FB04E0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08954"/>
  <w15:chartTrackingRefBased/>
  <w15:docId w15:val="{B80E907A-A59A-4245-A53F-4D70C0F7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3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Skinner</dc:creator>
  <cp:keywords/>
  <cp:lastModifiedBy>Tammy Skinner</cp:lastModifiedBy>
  <cp:revision>6</cp:revision>
  <dcterms:created xsi:type="dcterms:W3CDTF">2019-10-26T17:20:00Z</dcterms:created>
  <dcterms:modified xsi:type="dcterms:W3CDTF">2019-11-03T21:43:00Z</dcterms:modified>
</cp:coreProperties>
</file>